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ED" w:rsidRPr="009B0F11" w:rsidRDefault="00C829ED" w:rsidP="00180C85">
      <w:pPr>
        <w:shd w:val="clear" w:color="auto" w:fill="FFFFFF"/>
        <w:spacing w:before="310"/>
        <w:ind w:left="284" w:right="14"/>
        <w:jc w:val="center"/>
        <w:rPr>
          <w:color w:val="000000"/>
          <w:spacing w:val="1"/>
          <w:sz w:val="24"/>
          <w:szCs w:val="24"/>
        </w:rPr>
      </w:pPr>
      <w:r w:rsidRPr="009B0F11">
        <w:rPr>
          <w:color w:val="000000"/>
          <w:spacing w:val="1"/>
          <w:sz w:val="24"/>
          <w:szCs w:val="24"/>
        </w:rPr>
        <w:t>Медицинский центр «Альфа»</w:t>
      </w:r>
    </w:p>
    <w:p w:rsidR="00C829ED" w:rsidRPr="009B0F11" w:rsidRDefault="00C829ED" w:rsidP="00C829ED">
      <w:pPr>
        <w:shd w:val="clear" w:color="auto" w:fill="FFFFFF"/>
        <w:spacing w:before="310"/>
        <w:ind w:left="284" w:right="14"/>
        <w:jc w:val="center"/>
        <w:rPr>
          <w:sz w:val="24"/>
          <w:szCs w:val="24"/>
        </w:rPr>
      </w:pPr>
      <w:r w:rsidRPr="009B0F11">
        <w:rPr>
          <w:color w:val="000000"/>
          <w:spacing w:val="1"/>
          <w:sz w:val="24"/>
          <w:szCs w:val="24"/>
        </w:rPr>
        <w:t xml:space="preserve">ООО «Альфа», </w:t>
      </w:r>
      <w:proofErr w:type="spellStart"/>
      <w:r w:rsidRPr="009B0F11">
        <w:rPr>
          <w:color w:val="000000"/>
          <w:spacing w:val="1"/>
          <w:sz w:val="24"/>
          <w:szCs w:val="24"/>
        </w:rPr>
        <w:t>г</w:t>
      </w:r>
      <w:proofErr w:type="gramStart"/>
      <w:r w:rsidRPr="009B0F11">
        <w:rPr>
          <w:color w:val="000000"/>
          <w:spacing w:val="1"/>
          <w:sz w:val="24"/>
          <w:szCs w:val="24"/>
        </w:rPr>
        <w:t>.А</w:t>
      </w:r>
      <w:proofErr w:type="gramEnd"/>
      <w:r w:rsidRPr="009B0F11">
        <w:rPr>
          <w:color w:val="000000"/>
          <w:spacing w:val="1"/>
          <w:sz w:val="24"/>
          <w:szCs w:val="24"/>
        </w:rPr>
        <w:t>напа</w:t>
      </w:r>
      <w:proofErr w:type="spellEnd"/>
      <w:r w:rsidRPr="009B0F11">
        <w:rPr>
          <w:color w:val="000000"/>
          <w:spacing w:val="1"/>
          <w:sz w:val="24"/>
          <w:szCs w:val="24"/>
        </w:rPr>
        <w:t>, Владимирская 93</w:t>
      </w:r>
      <w:r w:rsidRPr="009B0F11">
        <w:rPr>
          <w:color w:val="000000"/>
          <w:spacing w:val="1"/>
          <w:sz w:val="24"/>
          <w:szCs w:val="24"/>
        </w:rPr>
        <w:tab/>
      </w:r>
      <w:r w:rsidRPr="009B0F11">
        <w:rPr>
          <w:color w:val="000000"/>
          <w:spacing w:val="1"/>
          <w:sz w:val="24"/>
          <w:szCs w:val="24"/>
        </w:rPr>
        <w:tab/>
      </w:r>
    </w:p>
    <w:p w:rsidR="00180C85" w:rsidRPr="00943905" w:rsidRDefault="00EE53CF" w:rsidP="00180C85">
      <w:pPr>
        <w:pStyle w:val="headertext"/>
        <w:jc w:val="center"/>
        <w:rPr>
          <w:b/>
        </w:rPr>
      </w:pPr>
      <w:r>
        <w:rPr>
          <w:b/>
        </w:rPr>
        <w:t>Условия и п</w:t>
      </w:r>
      <w:r w:rsidR="00180C85" w:rsidRPr="00943905">
        <w:rPr>
          <w:b/>
        </w:rPr>
        <w:t>равила предоставл</w:t>
      </w:r>
      <w:r w:rsidR="00943905">
        <w:rPr>
          <w:b/>
        </w:rPr>
        <w:t xml:space="preserve">ения </w:t>
      </w:r>
      <w:r w:rsidR="00180C85" w:rsidRPr="00943905">
        <w:rPr>
          <w:b/>
        </w:rPr>
        <w:t>платных медицинских услуг</w:t>
      </w:r>
    </w:p>
    <w:p w:rsidR="00180C85" w:rsidRDefault="00180C85" w:rsidP="00180C85">
      <w:pPr>
        <w:pStyle w:val="headertext"/>
        <w:jc w:val="center"/>
      </w:pPr>
      <w:bookmarkStart w:id="0" w:name="bssPhr14"/>
      <w:bookmarkStart w:id="1" w:name="ZAP1QEA38U"/>
      <w:bookmarkStart w:id="2" w:name="XA00LVS2MC"/>
      <w:bookmarkStart w:id="3" w:name="ZA00MGM2N6"/>
      <w:bookmarkStart w:id="4" w:name="ZAP1KVO37D"/>
      <w:bookmarkEnd w:id="0"/>
      <w:bookmarkEnd w:id="1"/>
      <w:bookmarkEnd w:id="2"/>
      <w:bookmarkEnd w:id="3"/>
      <w:bookmarkEnd w:id="4"/>
      <w:r>
        <w:t>I. Общие положения</w:t>
      </w:r>
    </w:p>
    <w:p w:rsidR="00180C85" w:rsidRDefault="00180C85" w:rsidP="00180C85">
      <w:pPr>
        <w:pStyle w:val="formattext"/>
      </w:pPr>
      <w:bookmarkStart w:id="5" w:name="bssPhr15"/>
      <w:bookmarkStart w:id="6" w:name="ZAP1ND63AK"/>
      <w:bookmarkStart w:id="7" w:name="XA00M262MM"/>
      <w:bookmarkEnd w:id="5"/>
      <w:bookmarkEnd w:id="6"/>
      <w:bookmarkEnd w:id="7"/>
      <w:r>
        <w:t>1. Настоящие Правила определяют порядок и условия предоставления гражданам платных медицинских услуг</w:t>
      </w:r>
      <w:r w:rsidR="00943905">
        <w:t xml:space="preserve"> медицинским центром «Альфа»</w:t>
      </w:r>
      <w:r>
        <w:t>.</w:t>
      </w:r>
    </w:p>
    <w:p w:rsidR="00180C85" w:rsidRDefault="00180C85" w:rsidP="00180C85">
      <w:pPr>
        <w:pStyle w:val="formattext"/>
      </w:pPr>
      <w:bookmarkStart w:id="8" w:name="bssPhr16"/>
      <w:bookmarkStart w:id="9" w:name="ZAP226A3EU"/>
      <w:bookmarkStart w:id="10" w:name="XA00M2O2MP"/>
      <w:bookmarkEnd w:id="8"/>
      <w:bookmarkEnd w:id="9"/>
      <w:bookmarkEnd w:id="10"/>
      <w:r>
        <w:t xml:space="preserve">2. </w:t>
      </w:r>
      <w:proofErr w:type="gramStart"/>
      <w:r>
        <w:t>Для целей настоящих Правил используются следующие основные понятия:</w:t>
      </w:r>
      <w:bookmarkStart w:id="11" w:name="bssPhr17"/>
      <w:bookmarkStart w:id="12" w:name="ZAP28M63F7"/>
      <w:bookmarkEnd w:id="11"/>
      <w:bookmarkEnd w:id="12"/>
      <w:r w:rsidR="00F358AA" w:rsidRPr="00F358AA">
        <w:t xml:space="preserve"> </w:t>
      </w: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bookmarkStart w:id="13" w:name="bssPhr18"/>
      <w:bookmarkStart w:id="14" w:name="ZAP28863GR"/>
      <w:bookmarkEnd w:id="13"/>
      <w:bookmarkEnd w:id="14"/>
      <w:r w:rsidR="00EE53CF">
        <w:t xml:space="preserve"> </w:t>
      </w:r>
      <w: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t xml:space="preserve"> Потребитель, получающий платные медицинские услуги, является пациентом, на которого распространяется действие </w:t>
      </w:r>
      <w:hyperlink r:id="rId9" w:anchor="XA00M6G2N3" w:history="1">
        <w:r>
          <w:rPr>
            <w:rStyle w:val="ad"/>
          </w:rPr>
          <w:t xml:space="preserve">Федерального закона "Об основах охраны здоровья граждан в Российской </w:t>
        </w:r>
        <w:proofErr w:type="spellStart"/>
        <w:r>
          <w:rPr>
            <w:rStyle w:val="ad"/>
          </w:rPr>
          <w:t>Федерации"</w:t>
        </w:r>
      </w:hyperlink>
      <w:proofErr w:type="gramStart"/>
      <w:r>
        <w:t>;</w:t>
      </w:r>
      <w:bookmarkStart w:id="15" w:name="bssPhr19"/>
      <w:bookmarkStart w:id="16" w:name="ZAP2BH43H5"/>
      <w:bookmarkEnd w:id="15"/>
      <w:bookmarkEnd w:id="16"/>
      <w:r>
        <w:t>"</w:t>
      </w:r>
      <w:proofErr w:type="gramEnd"/>
      <w:r>
        <w:t>заказчик</w:t>
      </w:r>
      <w:proofErr w:type="spellEnd"/>
      <w: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bookmarkStart w:id="17" w:name="bssPhr20"/>
      <w:bookmarkStart w:id="18" w:name="ZAP2H0E3JG"/>
      <w:bookmarkEnd w:id="17"/>
      <w:bookmarkEnd w:id="18"/>
      <w:r w:rsidR="00EE53CF">
        <w:t xml:space="preserve"> </w:t>
      </w:r>
      <w:r>
        <w:t>"исполнитель" - медицинская организация, предоставляющая платные медицинские услуги потребителям.</w:t>
      </w:r>
      <w:bookmarkStart w:id="19" w:name="bssPhr21"/>
      <w:bookmarkStart w:id="20" w:name="ZAP2P183SS"/>
      <w:bookmarkEnd w:id="19"/>
      <w:bookmarkEnd w:id="20"/>
      <w:r w:rsidR="00943905">
        <w:t xml:space="preserve"> </w:t>
      </w:r>
      <w:r>
        <w:t xml:space="preserve">Понятие "медицинская организация" употребляется в настоящих Правилах в значении, определенном в </w:t>
      </w:r>
      <w:hyperlink r:id="rId10" w:anchor="XA00M6G2N3" w:history="1">
        <w:r>
          <w:rPr>
            <w:rStyle w:val="ad"/>
          </w:rPr>
          <w:t>Федеральном законе "Об основах охраны здоровья граждан в Российской Федерации"</w:t>
        </w:r>
      </w:hyperlink>
      <w:r>
        <w:t>.</w:t>
      </w:r>
    </w:p>
    <w:p w:rsidR="00180C85" w:rsidRDefault="00180C85" w:rsidP="00943905">
      <w:pPr>
        <w:pStyle w:val="formattext"/>
      </w:pPr>
      <w:bookmarkStart w:id="21" w:name="bssPhr22"/>
      <w:bookmarkStart w:id="22" w:name="ZAP1SC838K"/>
      <w:bookmarkStart w:id="23" w:name="XA00M3A2MS"/>
      <w:bookmarkEnd w:id="21"/>
      <w:bookmarkEnd w:id="22"/>
      <w:bookmarkEnd w:id="23"/>
      <w:r>
        <w:t xml:space="preserve">3. Платные медицинские услуги предоставляются </w:t>
      </w:r>
      <w:r w:rsidR="00943905">
        <w:t>Медицинским центром «Альфа»</w:t>
      </w:r>
      <w:r>
        <w:t xml:space="preserve"> на основании перечня работ (услуг), составляющих медицинскую деятельность и указанных в лицензии </w:t>
      </w:r>
      <w:r w:rsidR="00943905">
        <w:t xml:space="preserve">Лицензия ЛО- 23-01-010079 от 11 мая 2016 г., выданной  Министерством Здравоохранения   Краснодарского края Российской Федерации </w:t>
      </w:r>
      <w:r>
        <w:t>на осуществ</w:t>
      </w:r>
      <w:r w:rsidR="00943905">
        <w:t>ление медицинской деятельности.</w:t>
      </w:r>
    </w:p>
    <w:p w:rsidR="00180C85" w:rsidRDefault="00180C85" w:rsidP="00180C85">
      <w:pPr>
        <w:pStyle w:val="formattext"/>
      </w:pPr>
      <w:bookmarkStart w:id="24" w:name="bssPhr23"/>
      <w:bookmarkStart w:id="25" w:name="ZAP1KSG39T"/>
      <w:bookmarkStart w:id="26" w:name="XA00M2U2M0"/>
      <w:bookmarkEnd w:id="24"/>
      <w:bookmarkEnd w:id="25"/>
      <w:bookmarkEnd w:id="26"/>
      <w:r>
        <w:t>4. Требования к платным медицинским услугам, в том числе к их объему и срокам оказания, определяются по соглашению сторон</w:t>
      </w:r>
      <w:r w:rsidR="00943905">
        <w:t>,</w:t>
      </w:r>
      <w:r>
        <w:t xml:space="preserve"> </w:t>
      </w:r>
      <w:r w:rsidR="00943905">
        <w:t xml:space="preserve"> при оформлении договора платных услуг, и не противоречат </w:t>
      </w:r>
      <w:r>
        <w:t>федеральными законами, иными нормативными правовыми актами Российской Федерации не предусмотрены другие требования.</w:t>
      </w:r>
    </w:p>
    <w:p w:rsidR="00180C85" w:rsidRDefault="00180C85" w:rsidP="00180C85">
      <w:pPr>
        <w:pStyle w:val="formattext"/>
      </w:pPr>
      <w:bookmarkStart w:id="27" w:name="bssPhr24"/>
      <w:bookmarkStart w:id="28" w:name="ZAP22JS3G8"/>
      <w:bookmarkStart w:id="29" w:name="XA00M3G2M3"/>
      <w:bookmarkEnd w:id="27"/>
      <w:bookmarkEnd w:id="28"/>
      <w:bookmarkEnd w:id="29"/>
      <w:r>
        <w:t xml:space="preserve">5. Настоящие Правила в наглядной и доступной форме </w:t>
      </w:r>
      <w:r w:rsidR="00943905">
        <w:t>доступны на сайте</w:t>
      </w:r>
      <w:r w:rsidR="00A00B8D">
        <w:t xml:space="preserve"> </w:t>
      </w:r>
      <w:hyperlink r:id="rId11" w:history="1">
        <w:r w:rsidR="00F358AA" w:rsidRPr="00863615">
          <w:rPr>
            <w:rStyle w:val="ad"/>
          </w:rPr>
          <w:t>http://medcentr-alfa.</w:t>
        </w:r>
        <w:r w:rsidR="00F358AA" w:rsidRPr="00863615">
          <w:rPr>
            <w:rStyle w:val="ad"/>
            <w:lang w:val="en-US"/>
          </w:rPr>
          <w:t>com</w:t>
        </w:r>
        <w:r w:rsidR="00F358AA" w:rsidRPr="00863615">
          <w:rPr>
            <w:rStyle w:val="ad"/>
          </w:rPr>
          <w:t>/</w:t>
        </w:r>
      </w:hyperlink>
      <w:r w:rsidR="00943905">
        <w:t xml:space="preserve"> и выложены для ознакомления на </w:t>
      </w:r>
      <w:r>
        <w:t xml:space="preserve"> </w:t>
      </w:r>
      <w:r w:rsidR="00E13A59">
        <w:t>информационных стендах</w:t>
      </w:r>
      <w:r>
        <w:t>.</w:t>
      </w:r>
    </w:p>
    <w:p w:rsidR="00EE53CF" w:rsidRPr="00EE53CF" w:rsidRDefault="00EE53CF" w:rsidP="00EE53CF">
      <w:pPr>
        <w:rPr>
          <w:color w:val="FF0000"/>
          <w:sz w:val="24"/>
          <w:szCs w:val="24"/>
        </w:rPr>
      </w:pPr>
      <w:r w:rsidRPr="00EE53CF">
        <w:rPr>
          <w:color w:val="FF0000"/>
          <w:sz w:val="24"/>
          <w:szCs w:val="24"/>
        </w:rPr>
        <w:t xml:space="preserve">Внимание: на основании  Федерального закона «Об основах охраны здоровья граждан в Российской Федерации» от 21.11.2011 N 323-ФЗ и </w:t>
      </w:r>
      <w:r w:rsidRPr="00EE53CF">
        <w:rPr>
          <w:color w:val="FF0000"/>
          <w:sz w:val="24"/>
          <w:szCs w:val="24"/>
        </w:rPr>
        <w:t>Закон</w:t>
      </w:r>
      <w:r w:rsidRPr="00EE53CF">
        <w:rPr>
          <w:color w:val="FF0000"/>
          <w:sz w:val="24"/>
          <w:szCs w:val="24"/>
        </w:rPr>
        <w:t>а</w:t>
      </w:r>
      <w:r w:rsidRPr="00EE53CF">
        <w:rPr>
          <w:color w:val="FF0000"/>
          <w:sz w:val="24"/>
          <w:szCs w:val="24"/>
        </w:rPr>
        <w:t xml:space="preserve"> Краснодарского края от 20.12.2017 N</w:t>
      </w:r>
      <w:r w:rsidRPr="00EE53CF">
        <w:rPr>
          <w:color w:val="FF0000"/>
          <w:sz w:val="24"/>
          <w:szCs w:val="24"/>
        </w:rPr>
        <w:t xml:space="preserve"> </w:t>
      </w:r>
      <w:r w:rsidRPr="00EE53CF">
        <w:rPr>
          <w:color w:val="FF0000"/>
          <w:sz w:val="24"/>
          <w:szCs w:val="24"/>
        </w:rPr>
        <w:t>3709-КЗ</w:t>
      </w:r>
      <w:r w:rsidRPr="00EE53CF">
        <w:rPr>
          <w:color w:val="FF0000"/>
          <w:sz w:val="24"/>
          <w:szCs w:val="24"/>
        </w:rPr>
        <w:t xml:space="preserve"> </w:t>
      </w:r>
      <w:r w:rsidRPr="00EE53CF">
        <w:rPr>
          <w:color w:val="FF0000"/>
          <w:sz w:val="24"/>
          <w:szCs w:val="24"/>
        </w:rPr>
        <w:t>"О Территориальной программе</w:t>
      </w:r>
    </w:p>
    <w:p w:rsidR="00EE53CF" w:rsidRPr="00EE53CF" w:rsidRDefault="00EE53CF" w:rsidP="00EE53CF">
      <w:pPr>
        <w:rPr>
          <w:color w:val="FF0000"/>
          <w:sz w:val="24"/>
          <w:szCs w:val="24"/>
        </w:rPr>
      </w:pPr>
      <w:r w:rsidRPr="00EE53CF">
        <w:rPr>
          <w:color w:val="FF0000"/>
          <w:sz w:val="24"/>
          <w:szCs w:val="24"/>
        </w:rPr>
        <w:t>государственных гарантий бесплатного</w:t>
      </w:r>
      <w:bookmarkStart w:id="30" w:name="_GoBack"/>
      <w:bookmarkEnd w:id="30"/>
      <w:r w:rsidRPr="00EE53CF">
        <w:rPr>
          <w:color w:val="FF0000"/>
          <w:sz w:val="24"/>
          <w:szCs w:val="24"/>
        </w:rPr>
        <w:t xml:space="preserve"> </w:t>
      </w:r>
      <w:r w:rsidRPr="00EE53CF">
        <w:rPr>
          <w:color w:val="FF0000"/>
          <w:sz w:val="24"/>
          <w:szCs w:val="24"/>
        </w:rPr>
        <w:t>оказания гражданам медицинской помощи в</w:t>
      </w:r>
      <w:r w:rsidRPr="00EE53CF">
        <w:rPr>
          <w:color w:val="FF0000"/>
          <w:sz w:val="24"/>
          <w:szCs w:val="24"/>
        </w:rPr>
        <w:t xml:space="preserve"> </w:t>
      </w:r>
      <w:r w:rsidRPr="00EE53CF">
        <w:rPr>
          <w:color w:val="FF0000"/>
          <w:sz w:val="24"/>
          <w:szCs w:val="24"/>
        </w:rPr>
        <w:t>Краснодарском крае на 2018 год и на плановый</w:t>
      </w:r>
      <w:r w:rsidRPr="00EE53CF">
        <w:rPr>
          <w:color w:val="FF0000"/>
          <w:sz w:val="24"/>
          <w:szCs w:val="24"/>
        </w:rPr>
        <w:t xml:space="preserve"> </w:t>
      </w:r>
      <w:r w:rsidRPr="00EE53CF">
        <w:rPr>
          <w:color w:val="FF0000"/>
          <w:sz w:val="24"/>
          <w:szCs w:val="24"/>
        </w:rPr>
        <w:t>период 2019 и 2020 годов"</w:t>
      </w:r>
      <w:r w:rsidRPr="00EE53CF">
        <w:rPr>
          <w:color w:val="FF0000"/>
          <w:sz w:val="24"/>
          <w:szCs w:val="24"/>
        </w:rPr>
        <w:t xml:space="preserve"> информируем о возможности получения  бесплатной медицинской помощи по полюсу медицинского страхования (ОМС). </w:t>
      </w:r>
    </w:p>
    <w:p w:rsidR="00EE53CF" w:rsidRPr="00EE53CF" w:rsidRDefault="00EE53CF" w:rsidP="00EE53CF">
      <w:pPr>
        <w:rPr>
          <w:color w:val="FF0000"/>
          <w:sz w:val="24"/>
          <w:szCs w:val="24"/>
        </w:rPr>
      </w:pPr>
      <w:r w:rsidRPr="00EE53CF">
        <w:rPr>
          <w:color w:val="FF0000"/>
          <w:sz w:val="24"/>
          <w:szCs w:val="24"/>
        </w:rPr>
        <w:t>Текст закона опубликован на стенде ООО «Альфа» и на сайте http://medcentr-alfa.com/.</w:t>
      </w:r>
    </w:p>
    <w:p w:rsidR="00180C85" w:rsidRDefault="00180C85" w:rsidP="00180C85">
      <w:pPr>
        <w:pStyle w:val="headertext"/>
        <w:jc w:val="center"/>
      </w:pPr>
      <w:bookmarkStart w:id="31" w:name="bssPhr25"/>
      <w:bookmarkStart w:id="32" w:name="ZAP2B4U3I9"/>
      <w:bookmarkStart w:id="33" w:name="XA00M5Q2MD"/>
      <w:bookmarkStart w:id="34" w:name="ZA00MLI2OK"/>
      <w:bookmarkStart w:id="35" w:name="ZAP25MC3GO"/>
      <w:bookmarkEnd w:id="31"/>
      <w:bookmarkEnd w:id="32"/>
      <w:bookmarkEnd w:id="33"/>
      <w:bookmarkEnd w:id="34"/>
      <w:bookmarkEnd w:id="35"/>
      <w:r>
        <w:t>II. Условия предоставления платных медицинских услуг</w:t>
      </w:r>
    </w:p>
    <w:p w:rsidR="00180C85" w:rsidRDefault="00180C85" w:rsidP="00A00B8D">
      <w:pPr>
        <w:pStyle w:val="formattext"/>
      </w:pPr>
      <w:bookmarkStart w:id="36" w:name="bssPhr26"/>
      <w:bookmarkStart w:id="37" w:name="ZAP23VE3HL"/>
      <w:bookmarkStart w:id="38" w:name="XA00M6C2MG"/>
      <w:bookmarkEnd w:id="36"/>
      <w:bookmarkEnd w:id="37"/>
      <w:bookmarkEnd w:id="38"/>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w:t>
      </w:r>
      <w:bookmarkStart w:id="39" w:name="bssPhr28"/>
      <w:bookmarkStart w:id="40" w:name="ZAP28CU3FF"/>
      <w:bookmarkStart w:id="41" w:name="XA00M6U2MJ"/>
      <w:bookmarkEnd w:id="39"/>
      <w:bookmarkEnd w:id="40"/>
      <w:bookmarkEnd w:id="41"/>
    </w:p>
    <w:p w:rsidR="00180C85" w:rsidRDefault="00A00B8D" w:rsidP="00180C85">
      <w:pPr>
        <w:pStyle w:val="formattext"/>
      </w:pPr>
      <w:bookmarkStart w:id="42" w:name="bssPhr35"/>
      <w:bookmarkStart w:id="43" w:name="ZAP1LRA38S"/>
      <w:bookmarkStart w:id="44" w:name="XA00MA62N9"/>
      <w:bookmarkStart w:id="45" w:name="bssPhr37"/>
      <w:bookmarkStart w:id="46" w:name="ZAP26NO3JE"/>
      <w:bookmarkStart w:id="47" w:name="XA00M5O2MC"/>
      <w:bookmarkEnd w:id="42"/>
      <w:bookmarkEnd w:id="43"/>
      <w:bookmarkEnd w:id="44"/>
      <w:bookmarkEnd w:id="45"/>
      <w:bookmarkEnd w:id="46"/>
      <w:bookmarkEnd w:id="47"/>
      <w:r>
        <w:lastRenderedPageBreak/>
        <w:t>7</w:t>
      </w:r>
      <w:r w:rsidR="00180C85">
        <w:t>. При предоставлении платных медицинских услуг  соблюда</w:t>
      </w:r>
      <w:r>
        <w:t>ется порядок</w:t>
      </w:r>
      <w:r w:rsidR="00180C85">
        <w:t xml:space="preserve"> оказания медицинской помощи, утвержденные Министерством здравоохранения Российской Федерации.</w:t>
      </w:r>
    </w:p>
    <w:p w:rsidR="00180C85" w:rsidRDefault="000F206A" w:rsidP="00180C85">
      <w:pPr>
        <w:pStyle w:val="formattext"/>
      </w:pPr>
      <w:bookmarkStart w:id="48" w:name="bssPhr38"/>
      <w:bookmarkStart w:id="49" w:name="ZAP2FB63N9"/>
      <w:bookmarkStart w:id="50" w:name="XA00M6A2MF"/>
      <w:bookmarkEnd w:id="48"/>
      <w:bookmarkEnd w:id="49"/>
      <w:bookmarkEnd w:id="50"/>
      <w:r>
        <w:t>8</w:t>
      </w:r>
      <w:r w:rsidR="00180C85">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80C85" w:rsidRDefault="00180C85" w:rsidP="00180C85">
      <w:pPr>
        <w:pStyle w:val="headertext"/>
        <w:jc w:val="center"/>
      </w:pPr>
      <w:bookmarkStart w:id="51" w:name="bssPhr39"/>
      <w:bookmarkStart w:id="52" w:name="ZAP1UOO39O"/>
      <w:bookmarkStart w:id="53" w:name="XA00M6S2MI"/>
      <w:bookmarkStart w:id="54" w:name="ZA00MLE2OJ"/>
      <w:bookmarkStart w:id="55" w:name="ZA00MMC2OK"/>
      <w:bookmarkStart w:id="56" w:name="ZA00M822MU"/>
      <w:bookmarkStart w:id="57" w:name="ZA00M1G2LM"/>
      <w:bookmarkStart w:id="58" w:name="ZAP1PA6387"/>
      <w:bookmarkEnd w:id="51"/>
      <w:bookmarkEnd w:id="52"/>
      <w:bookmarkEnd w:id="53"/>
      <w:bookmarkEnd w:id="54"/>
      <w:bookmarkEnd w:id="55"/>
      <w:bookmarkEnd w:id="56"/>
      <w:bookmarkEnd w:id="57"/>
      <w:bookmarkEnd w:id="58"/>
      <w:r>
        <w:t>III. Информация об исполнителе и предоставляемых им медицинских услугах</w:t>
      </w:r>
    </w:p>
    <w:p w:rsidR="00180C85" w:rsidRDefault="000F206A" w:rsidP="00180C85">
      <w:pPr>
        <w:pStyle w:val="formattext"/>
      </w:pPr>
      <w:bookmarkStart w:id="59" w:name="bssPhr40"/>
      <w:bookmarkStart w:id="60" w:name="ZAP1VH23DD"/>
      <w:bookmarkStart w:id="61" w:name="XA00M7E2ML"/>
      <w:bookmarkEnd w:id="59"/>
      <w:bookmarkEnd w:id="60"/>
      <w:bookmarkEnd w:id="61"/>
      <w:r>
        <w:t>9</w:t>
      </w:r>
      <w:r w:rsidR="00A00B8D">
        <w:t xml:space="preserve">. Медицинский центр «Альфа» </w:t>
      </w:r>
      <w:r w:rsidR="00180C85">
        <w:t xml:space="preserve"> предостав</w:t>
      </w:r>
      <w:r w:rsidR="00A00B8D">
        <w:t xml:space="preserve">ляет </w:t>
      </w:r>
      <w:r w:rsidR="00180C85">
        <w:t xml:space="preserve"> посредством размещения на сайте </w:t>
      </w:r>
      <w:hyperlink r:id="rId12" w:history="1">
        <w:r w:rsidR="00F358AA" w:rsidRPr="00863615">
          <w:rPr>
            <w:rStyle w:val="ad"/>
          </w:rPr>
          <w:t>http://medcentr-alfa.</w:t>
        </w:r>
        <w:r w:rsidR="00F358AA" w:rsidRPr="00863615">
          <w:rPr>
            <w:rStyle w:val="ad"/>
            <w:lang w:val="en-US"/>
          </w:rPr>
          <w:t>com</w:t>
        </w:r>
        <w:r w:rsidR="00F358AA" w:rsidRPr="00863615">
          <w:rPr>
            <w:rStyle w:val="ad"/>
          </w:rPr>
          <w:t>/</w:t>
        </w:r>
      </w:hyperlink>
      <w:r w:rsidR="00A00B8D">
        <w:t xml:space="preserve"> </w:t>
      </w:r>
      <w:r w:rsidR="00180C85">
        <w:t>сети "Интернет", а также на информационных стендах (стойках) медицинской организации информацию, содержащую следующие сведения:</w:t>
      </w:r>
    </w:p>
    <w:p w:rsidR="00A00B8D" w:rsidRDefault="00A00B8D" w:rsidP="00A00B8D">
      <w:pPr>
        <w:pStyle w:val="formattext"/>
        <w:numPr>
          <w:ilvl w:val="0"/>
          <w:numId w:val="36"/>
        </w:numPr>
      </w:pPr>
      <w:bookmarkStart w:id="62" w:name="bssPhr41"/>
      <w:bookmarkStart w:id="63" w:name="ZAP2B1A3FP"/>
      <w:bookmarkStart w:id="64" w:name="XA00M802MO"/>
      <w:bookmarkEnd w:id="62"/>
      <w:bookmarkEnd w:id="63"/>
      <w:bookmarkEnd w:id="64"/>
      <w:r>
        <w:t>Н</w:t>
      </w:r>
      <w:r w:rsidR="00180C85">
        <w:t xml:space="preserve">аименование </w:t>
      </w:r>
      <w:r w:rsidR="00E13A59">
        <w:t>организации</w:t>
      </w:r>
      <w:r w:rsidR="00180C85">
        <w:t xml:space="preserve"> </w:t>
      </w:r>
      <w:bookmarkStart w:id="65" w:name="bssPhr43"/>
      <w:bookmarkStart w:id="66" w:name="ZAP2QQ43LJ"/>
      <w:bookmarkStart w:id="67" w:name="XA00M902N2"/>
      <w:bookmarkEnd w:id="65"/>
      <w:bookmarkEnd w:id="66"/>
      <w:bookmarkEnd w:id="67"/>
    </w:p>
    <w:p w:rsidR="00A00B8D" w:rsidRDefault="00A00B8D" w:rsidP="000402C8">
      <w:pPr>
        <w:pStyle w:val="formattext"/>
        <w:numPr>
          <w:ilvl w:val="0"/>
          <w:numId w:val="36"/>
        </w:numPr>
      </w:pPr>
      <w:r>
        <w:t>А</w:t>
      </w:r>
      <w:r w:rsidR="00180C85">
        <w:t>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bookmarkStart w:id="68" w:name="bssPhr44"/>
      <w:bookmarkStart w:id="69" w:name="ZAP2DKQ3KE"/>
      <w:bookmarkEnd w:id="68"/>
      <w:bookmarkEnd w:id="69"/>
      <w:r>
        <w:t xml:space="preserve"> </w:t>
      </w:r>
      <w:bookmarkStart w:id="70" w:name="bssPhr45"/>
      <w:bookmarkStart w:id="71" w:name="ZAP28T83EI"/>
      <w:bookmarkStart w:id="72" w:name="XA00M9I2N5"/>
      <w:bookmarkEnd w:id="70"/>
      <w:bookmarkEnd w:id="71"/>
      <w:bookmarkEnd w:id="72"/>
    </w:p>
    <w:p w:rsidR="00A00B8D" w:rsidRDefault="00A00B8D" w:rsidP="00A16CF9">
      <w:pPr>
        <w:pStyle w:val="formattext"/>
        <w:numPr>
          <w:ilvl w:val="0"/>
          <w:numId w:val="36"/>
        </w:numPr>
      </w:pPr>
      <w:r>
        <w:t>С</w:t>
      </w:r>
      <w:r w:rsidR="00180C85">
        <w:t>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bookmarkStart w:id="73" w:name="bssPhr46"/>
      <w:bookmarkStart w:id="74" w:name="ZAP2N7O3JM"/>
      <w:bookmarkStart w:id="75" w:name="XA00MA42N8"/>
      <w:bookmarkEnd w:id="73"/>
      <w:bookmarkEnd w:id="74"/>
      <w:bookmarkEnd w:id="75"/>
    </w:p>
    <w:p w:rsidR="00A00B8D" w:rsidRDefault="00A00B8D" w:rsidP="00ED594F">
      <w:pPr>
        <w:pStyle w:val="formattext"/>
        <w:numPr>
          <w:ilvl w:val="0"/>
          <w:numId w:val="36"/>
        </w:numPr>
      </w:pPr>
      <w:r>
        <w:t>П</w:t>
      </w:r>
      <w:r w:rsidR="00180C85">
        <w:t>еречень платных медицинских услуг с указанием цен в рублях, сведения об условиях, порядке, форме предоставления медицинских услуг и порядке их оплаты;</w:t>
      </w:r>
      <w:bookmarkStart w:id="76" w:name="bssPhr47"/>
      <w:bookmarkStart w:id="77" w:name="ZAP1T663IU"/>
      <w:bookmarkStart w:id="78" w:name="XA00MAM2NB"/>
      <w:bookmarkStart w:id="79" w:name="bssPhr48"/>
      <w:bookmarkStart w:id="80" w:name="ZAP1RRI3FU"/>
      <w:bookmarkStart w:id="81" w:name="XA00MB82NE"/>
      <w:bookmarkEnd w:id="76"/>
      <w:bookmarkEnd w:id="77"/>
      <w:bookmarkEnd w:id="78"/>
      <w:bookmarkEnd w:id="79"/>
      <w:bookmarkEnd w:id="80"/>
      <w:bookmarkEnd w:id="81"/>
    </w:p>
    <w:p w:rsidR="00E1769E" w:rsidRDefault="00A00B8D" w:rsidP="00BE2457">
      <w:pPr>
        <w:pStyle w:val="formattext"/>
        <w:numPr>
          <w:ilvl w:val="0"/>
          <w:numId w:val="36"/>
        </w:numPr>
      </w:pPr>
      <w:r>
        <w:t>С</w:t>
      </w:r>
      <w:r w:rsidR="00180C85">
        <w:t>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bookmarkStart w:id="82" w:name="bssPhr49"/>
      <w:bookmarkStart w:id="83" w:name="ZAP253M3JC"/>
      <w:bookmarkStart w:id="84" w:name="XA00M6Q2MH"/>
      <w:bookmarkEnd w:id="82"/>
      <w:bookmarkEnd w:id="83"/>
      <w:bookmarkEnd w:id="84"/>
    </w:p>
    <w:p w:rsidR="00E1769E" w:rsidRDefault="00E1769E" w:rsidP="00120D19">
      <w:pPr>
        <w:pStyle w:val="formattext"/>
        <w:numPr>
          <w:ilvl w:val="0"/>
          <w:numId w:val="36"/>
        </w:numPr>
      </w:pPr>
      <w:r>
        <w:t>Р</w:t>
      </w:r>
      <w:r w:rsidR="00180C85">
        <w:t>ежим работы медицинской организации, график работы медицинских работников, участвующих в предоставлении платных медицинских услуг;</w:t>
      </w:r>
      <w:bookmarkStart w:id="85" w:name="bssPhr50"/>
      <w:bookmarkStart w:id="86" w:name="ZAP1NPI3EN"/>
      <w:bookmarkStart w:id="87" w:name="XA00M7C2MK"/>
      <w:bookmarkEnd w:id="85"/>
      <w:bookmarkEnd w:id="86"/>
      <w:bookmarkEnd w:id="87"/>
    </w:p>
    <w:p w:rsidR="00180C85" w:rsidRDefault="00E1769E" w:rsidP="00120D19">
      <w:pPr>
        <w:pStyle w:val="formattext"/>
        <w:numPr>
          <w:ilvl w:val="0"/>
          <w:numId w:val="36"/>
        </w:numPr>
      </w:pPr>
      <w:r>
        <w:t>А</w:t>
      </w:r>
      <w:r w:rsidR="00180C85">
        <w:t>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E1769E" w:rsidRDefault="000F206A" w:rsidP="00180C85">
      <w:pPr>
        <w:pStyle w:val="formattext"/>
      </w:pPr>
      <w:bookmarkStart w:id="88" w:name="bssPhr51"/>
      <w:bookmarkStart w:id="89" w:name="ZAP1MM039J"/>
      <w:bookmarkStart w:id="90" w:name="XA00M7U2MN"/>
      <w:bookmarkEnd w:id="88"/>
      <w:bookmarkEnd w:id="89"/>
      <w:bookmarkEnd w:id="90"/>
      <w:r>
        <w:t>10</w:t>
      </w:r>
      <w:r w:rsidR="00180C85">
        <w:t>. Информация, размещенная на инфор</w:t>
      </w:r>
      <w:r w:rsidR="00A00B8D">
        <w:t>мационных стендах (стойках)</w:t>
      </w:r>
      <w:r w:rsidR="00180C85">
        <w:t xml:space="preserve"> доступна неограниченному кругу лиц в течение всего рабочего времени </w:t>
      </w:r>
    </w:p>
    <w:p w:rsidR="00180C85" w:rsidRDefault="000F206A" w:rsidP="00180C85">
      <w:pPr>
        <w:pStyle w:val="formattext"/>
      </w:pPr>
      <w:r>
        <w:t>11</w:t>
      </w:r>
      <w:r w:rsidR="00E1769E">
        <w:t xml:space="preserve">. </w:t>
      </w:r>
      <w:proofErr w:type="spellStart"/>
      <w:r w:rsidR="00E1769E">
        <w:t>Медцентр</w:t>
      </w:r>
      <w:proofErr w:type="spellEnd"/>
      <w:r w:rsidR="00E1769E">
        <w:t xml:space="preserve"> «Альфа»</w:t>
      </w:r>
      <w:r w:rsidR="00180C85">
        <w:t xml:space="preserve"> предоставляет для ознакомления по требованию потребителя и (или) заказчика:</w:t>
      </w:r>
    </w:p>
    <w:p w:rsidR="00E13A59" w:rsidRDefault="00E1769E" w:rsidP="00F92A28">
      <w:pPr>
        <w:pStyle w:val="formattext"/>
        <w:numPr>
          <w:ilvl w:val="0"/>
          <w:numId w:val="37"/>
        </w:numPr>
      </w:pPr>
      <w:bookmarkStart w:id="91" w:name="bssPhr53"/>
      <w:bookmarkStart w:id="92" w:name="ZAP2SHO3PC"/>
      <w:bookmarkStart w:id="93" w:name="XA00M9G2N4"/>
      <w:bookmarkEnd w:id="91"/>
      <w:bookmarkEnd w:id="92"/>
      <w:bookmarkEnd w:id="93"/>
      <w:r>
        <w:t>К</w:t>
      </w:r>
      <w:r w:rsidR="00180C85">
        <w:t>опию учредительного документа медицинской организации - юридического лица,  участвующем в предоставл</w:t>
      </w:r>
      <w:r w:rsidR="00E13A59">
        <w:t>ении платных медицинских услуг</w:t>
      </w:r>
    </w:p>
    <w:p w:rsidR="00180C85" w:rsidRDefault="00E1769E" w:rsidP="00F92A28">
      <w:pPr>
        <w:pStyle w:val="formattext"/>
        <w:numPr>
          <w:ilvl w:val="0"/>
          <w:numId w:val="37"/>
        </w:numPr>
      </w:pPr>
      <w:r>
        <w:t>К</w:t>
      </w:r>
      <w:r w:rsidR="00180C85">
        <w:t>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80C85" w:rsidRDefault="00180C85" w:rsidP="00180C85">
      <w:pPr>
        <w:pStyle w:val="formattext"/>
      </w:pPr>
      <w:bookmarkStart w:id="94" w:name="bssPhr55"/>
      <w:bookmarkStart w:id="95" w:name="ZAP22TK39R"/>
      <w:bookmarkStart w:id="96" w:name="XA00MAK2NA"/>
      <w:bookmarkEnd w:id="94"/>
      <w:bookmarkEnd w:id="95"/>
      <w:bookmarkEnd w:id="96"/>
      <w:r>
        <w:t>1</w:t>
      </w:r>
      <w:r w:rsidR="000F206A">
        <w:t>2</w:t>
      </w:r>
      <w:r>
        <w:t>. При заключении договора по требованию потребителя и (или) заказчика предоставля</w:t>
      </w:r>
      <w:r w:rsidR="000F206A">
        <w:t>ет</w:t>
      </w:r>
      <w:r>
        <w:t>ся в доступной форме информация о платных медицинских услугах, содержащая следующие сведения:</w:t>
      </w:r>
    </w:p>
    <w:p w:rsidR="00180C85" w:rsidRDefault="000F206A" w:rsidP="000F206A">
      <w:pPr>
        <w:pStyle w:val="formattext"/>
        <w:numPr>
          <w:ilvl w:val="0"/>
          <w:numId w:val="38"/>
        </w:numPr>
      </w:pPr>
      <w:bookmarkStart w:id="97" w:name="bssPhr56"/>
      <w:bookmarkStart w:id="98" w:name="ZAP2N083N0"/>
      <w:bookmarkStart w:id="99" w:name="XA00MB62ND"/>
      <w:bookmarkEnd w:id="97"/>
      <w:bookmarkEnd w:id="98"/>
      <w:bookmarkEnd w:id="99"/>
      <w:r>
        <w:t>П</w:t>
      </w:r>
      <w:r w:rsidR="00180C85">
        <w:t>орядки оказания медицинской помощи и стандарты медицинской помощи, применяемые при предоставлении платных медицинских услуг;</w:t>
      </w:r>
    </w:p>
    <w:p w:rsidR="00180C85" w:rsidRDefault="000F206A" w:rsidP="000F206A">
      <w:pPr>
        <w:pStyle w:val="formattext"/>
        <w:numPr>
          <w:ilvl w:val="0"/>
          <w:numId w:val="38"/>
        </w:numPr>
      </w:pPr>
      <w:bookmarkStart w:id="100" w:name="bssPhr57"/>
      <w:bookmarkStart w:id="101" w:name="ZAP2GCO3KN"/>
      <w:bookmarkStart w:id="102" w:name="XA00MBO2NG"/>
      <w:bookmarkEnd w:id="100"/>
      <w:bookmarkEnd w:id="101"/>
      <w:bookmarkEnd w:id="102"/>
      <w:r>
        <w:t>И</w:t>
      </w:r>
      <w:r w:rsidR="00180C85">
        <w:t>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80C85" w:rsidRDefault="000F206A" w:rsidP="000F206A">
      <w:pPr>
        <w:pStyle w:val="formattext"/>
        <w:numPr>
          <w:ilvl w:val="0"/>
          <w:numId w:val="38"/>
        </w:numPr>
      </w:pPr>
      <w:bookmarkStart w:id="103" w:name="bssPhr58"/>
      <w:bookmarkStart w:id="104" w:name="ZAP2IR43MF"/>
      <w:bookmarkStart w:id="105" w:name="XA00M2S2MD"/>
      <w:bookmarkEnd w:id="103"/>
      <w:bookmarkEnd w:id="104"/>
      <w:bookmarkEnd w:id="105"/>
      <w:r>
        <w:lastRenderedPageBreak/>
        <w:t>И</w:t>
      </w:r>
      <w:r w:rsidR="00180C85">
        <w:t>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80C85" w:rsidRDefault="000F206A" w:rsidP="000F206A">
      <w:pPr>
        <w:pStyle w:val="formattext"/>
        <w:numPr>
          <w:ilvl w:val="0"/>
          <w:numId w:val="38"/>
        </w:numPr>
      </w:pPr>
      <w:bookmarkStart w:id="106" w:name="bssPhr59"/>
      <w:bookmarkStart w:id="107" w:name="ZAP2E8M3FN"/>
      <w:bookmarkStart w:id="108" w:name="XA00M7S2MM"/>
      <w:bookmarkEnd w:id="106"/>
      <w:bookmarkEnd w:id="107"/>
      <w:bookmarkEnd w:id="108"/>
      <w:r>
        <w:t>Д</w:t>
      </w:r>
      <w:r w:rsidR="00180C85">
        <w:t>ругие сведения, относящиеся к предмету договора.</w:t>
      </w:r>
    </w:p>
    <w:p w:rsidR="00180C85" w:rsidRDefault="00180C85" w:rsidP="00180C85">
      <w:pPr>
        <w:pStyle w:val="formattext"/>
      </w:pPr>
      <w:bookmarkStart w:id="109" w:name="bssPhr60"/>
      <w:bookmarkStart w:id="110" w:name="ZAP2HCK3N5"/>
      <w:bookmarkStart w:id="111" w:name="XA00M8E2MP"/>
      <w:bookmarkEnd w:id="109"/>
      <w:bookmarkEnd w:id="110"/>
      <w:bookmarkEnd w:id="111"/>
      <w:r>
        <w:t>1</w:t>
      </w:r>
      <w:r w:rsidR="000F206A">
        <w:t>3</w:t>
      </w:r>
      <w:r>
        <w:t xml:space="preserve">.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80C85" w:rsidRDefault="00180C85" w:rsidP="00180C85">
      <w:pPr>
        <w:pStyle w:val="headertext"/>
        <w:jc w:val="center"/>
      </w:pPr>
      <w:bookmarkStart w:id="112" w:name="bssPhr61"/>
      <w:bookmarkStart w:id="113" w:name="ZAP27EE3IN"/>
      <w:bookmarkStart w:id="114" w:name="XA00M902MS"/>
      <w:bookmarkStart w:id="115" w:name="ZA00MIG2NI"/>
      <w:bookmarkStart w:id="116" w:name="ZA00M882N2"/>
      <w:bookmarkStart w:id="117" w:name="ZA00M9G2MQ"/>
      <w:bookmarkStart w:id="118" w:name="ZAP21VS3H6"/>
      <w:bookmarkEnd w:id="112"/>
      <w:bookmarkEnd w:id="113"/>
      <w:bookmarkEnd w:id="114"/>
      <w:bookmarkEnd w:id="115"/>
      <w:bookmarkEnd w:id="116"/>
      <w:bookmarkEnd w:id="117"/>
      <w:bookmarkEnd w:id="118"/>
      <w:r>
        <w:t>IV. Порядок заключения договора и оплаты медицинских услуг</w:t>
      </w:r>
    </w:p>
    <w:p w:rsidR="00180C85" w:rsidRDefault="00180C85" w:rsidP="00180C85">
      <w:pPr>
        <w:pStyle w:val="formattext"/>
      </w:pPr>
      <w:bookmarkStart w:id="119" w:name="bssPhr62"/>
      <w:bookmarkStart w:id="120" w:name="ZAP1VEO3EK"/>
      <w:bookmarkStart w:id="121" w:name="XA00MA02N6"/>
      <w:bookmarkEnd w:id="119"/>
      <w:bookmarkEnd w:id="120"/>
      <w:bookmarkEnd w:id="121"/>
      <w:r>
        <w:t>1</w:t>
      </w:r>
      <w:r w:rsidR="000F206A">
        <w:t>4</w:t>
      </w:r>
      <w:r>
        <w:t>. Договор заключается потребителем (заказчиком) и исполнителем в письменной форме.</w:t>
      </w:r>
    </w:p>
    <w:p w:rsidR="00180C85" w:rsidRDefault="00180C85" w:rsidP="00180C85">
      <w:pPr>
        <w:pStyle w:val="formattext"/>
      </w:pPr>
      <w:bookmarkStart w:id="122" w:name="bssPhr63"/>
      <w:bookmarkStart w:id="123" w:name="ZAP256E3F8"/>
      <w:bookmarkStart w:id="124" w:name="XA00MAI2N9"/>
      <w:bookmarkEnd w:id="122"/>
      <w:bookmarkEnd w:id="123"/>
      <w:bookmarkEnd w:id="124"/>
      <w:r>
        <w:t>1</w:t>
      </w:r>
      <w:r w:rsidR="000F206A">
        <w:t>5</w:t>
      </w:r>
      <w:r>
        <w:t>. Договор должен содержать:</w:t>
      </w:r>
    </w:p>
    <w:p w:rsidR="000F206A" w:rsidRDefault="000F206A" w:rsidP="004561CF">
      <w:pPr>
        <w:pStyle w:val="formattext"/>
        <w:numPr>
          <w:ilvl w:val="0"/>
          <w:numId w:val="39"/>
        </w:numPr>
      </w:pPr>
      <w:bookmarkStart w:id="125" w:name="bssPhr64"/>
      <w:bookmarkStart w:id="126" w:name="ZAP2A643EP"/>
      <w:bookmarkStart w:id="127" w:name="XA00MB42NC"/>
      <w:bookmarkEnd w:id="125"/>
      <w:bookmarkEnd w:id="126"/>
      <w:bookmarkEnd w:id="127"/>
      <w:r>
        <w:t>С</w:t>
      </w:r>
      <w:r w:rsidR="00180C85">
        <w:t>ведения об исполнителе:</w:t>
      </w:r>
      <w:bookmarkStart w:id="128" w:name="bssPhr65"/>
      <w:bookmarkStart w:id="129" w:name="ZAP23RE3I0"/>
      <w:bookmarkEnd w:id="128"/>
      <w:bookmarkEnd w:id="129"/>
      <w:r>
        <w:t xml:space="preserve"> </w:t>
      </w:r>
      <w:r w:rsidR="00180C85">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bookmarkStart w:id="130" w:name="bssPhr66"/>
      <w:bookmarkStart w:id="131" w:name="ZAP21FS3D0"/>
      <w:bookmarkStart w:id="132" w:name="bssPhr67"/>
      <w:bookmarkStart w:id="133" w:name="ZAP235E3CU"/>
      <w:bookmarkEnd w:id="130"/>
      <w:bookmarkEnd w:id="131"/>
      <w:bookmarkEnd w:id="132"/>
      <w:bookmarkEnd w:id="133"/>
      <w:r w:rsidR="00E13A59">
        <w:t xml:space="preserve"> </w:t>
      </w:r>
      <w:r w:rsidR="00180C85">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bookmarkStart w:id="134" w:name="bssPhr68"/>
      <w:bookmarkStart w:id="135" w:name="ZAP2EGS3JO"/>
      <w:bookmarkStart w:id="136" w:name="XA00MBM2NF"/>
      <w:bookmarkEnd w:id="134"/>
      <w:bookmarkEnd w:id="135"/>
      <w:bookmarkEnd w:id="136"/>
    </w:p>
    <w:p w:rsidR="000F206A" w:rsidRDefault="000F206A" w:rsidP="006D755F">
      <w:pPr>
        <w:pStyle w:val="formattext"/>
        <w:numPr>
          <w:ilvl w:val="0"/>
          <w:numId w:val="39"/>
        </w:numPr>
      </w:pPr>
      <w:r>
        <w:t>Ф</w:t>
      </w:r>
      <w:r w:rsidR="00180C85">
        <w:t>амилию, имя и отчество (если имеется), адрес места жительства и телефон потребителя (законного представителя потребителя);</w:t>
      </w:r>
      <w:bookmarkStart w:id="137" w:name="bssPhr69"/>
      <w:bookmarkStart w:id="138" w:name="ZAP22OA3GP"/>
      <w:bookmarkEnd w:id="137"/>
      <w:bookmarkEnd w:id="138"/>
      <w:r w:rsidR="00E13A59">
        <w:t xml:space="preserve"> </w:t>
      </w:r>
      <w:r w:rsidR="00180C85">
        <w:t>фамилию, имя и отчество (если имеется), адрес места жительства и телефон заказчика - физического лица;</w:t>
      </w:r>
      <w:bookmarkStart w:id="139" w:name="bssPhr70"/>
      <w:bookmarkStart w:id="140" w:name="ZAP26PA3H3"/>
      <w:bookmarkEnd w:id="139"/>
      <w:bookmarkEnd w:id="140"/>
      <w:r>
        <w:t xml:space="preserve"> </w:t>
      </w:r>
      <w:r w:rsidR="00180C85">
        <w:t>наименование и адрес места нахождения заказчика - юридического лица;</w:t>
      </w:r>
      <w:bookmarkStart w:id="141" w:name="bssPhr71"/>
      <w:bookmarkStart w:id="142" w:name="ZAP2T403RD"/>
      <w:bookmarkStart w:id="143" w:name="XA00M2Q2MC"/>
      <w:bookmarkEnd w:id="141"/>
      <w:bookmarkEnd w:id="142"/>
      <w:bookmarkEnd w:id="143"/>
    </w:p>
    <w:p w:rsidR="0043267D" w:rsidRDefault="000F206A" w:rsidP="00401EF2">
      <w:pPr>
        <w:pStyle w:val="formattext"/>
        <w:numPr>
          <w:ilvl w:val="0"/>
          <w:numId w:val="39"/>
        </w:numPr>
      </w:pPr>
      <w:r>
        <w:t>П</w:t>
      </w:r>
      <w:r w:rsidR="00180C85">
        <w:t>еречень платных медицинских услуг, предоставляемых в соответствии с договором;</w:t>
      </w:r>
      <w:bookmarkStart w:id="144" w:name="bssPhr72"/>
      <w:bookmarkStart w:id="145" w:name="ZAP2LMO3H0"/>
      <w:bookmarkStart w:id="146" w:name="XA00M3C2MF"/>
      <w:bookmarkEnd w:id="144"/>
      <w:bookmarkEnd w:id="145"/>
      <w:bookmarkEnd w:id="146"/>
    </w:p>
    <w:p w:rsidR="0043267D" w:rsidRDefault="0043267D" w:rsidP="00543751">
      <w:pPr>
        <w:pStyle w:val="formattext"/>
        <w:numPr>
          <w:ilvl w:val="0"/>
          <w:numId w:val="39"/>
        </w:numPr>
      </w:pPr>
      <w:r>
        <w:t>С</w:t>
      </w:r>
      <w:r w:rsidR="00180C85">
        <w:t>тоимость платных медицинских услуг, сроки и порядок их оплаты;</w:t>
      </w:r>
      <w:bookmarkStart w:id="147" w:name="bssPhr73"/>
      <w:bookmarkStart w:id="148" w:name="ZAP23203HB"/>
      <w:bookmarkStart w:id="149" w:name="XA00M3U2MI"/>
      <w:bookmarkEnd w:id="147"/>
      <w:bookmarkEnd w:id="148"/>
      <w:bookmarkEnd w:id="149"/>
    </w:p>
    <w:p w:rsidR="0043267D" w:rsidRDefault="0043267D" w:rsidP="006B1D02">
      <w:pPr>
        <w:pStyle w:val="formattext"/>
        <w:numPr>
          <w:ilvl w:val="0"/>
          <w:numId w:val="39"/>
        </w:numPr>
      </w:pPr>
      <w:r>
        <w:t>У</w:t>
      </w:r>
      <w:r w:rsidR="00180C85">
        <w:t>словия и сроки предоставления платных медицинских услуг;</w:t>
      </w:r>
      <w:bookmarkStart w:id="150" w:name="bssPhr74"/>
      <w:bookmarkStart w:id="151" w:name="ZAP1VK43FD"/>
      <w:bookmarkStart w:id="152" w:name="XA00M8U2MR"/>
      <w:bookmarkEnd w:id="150"/>
      <w:bookmarkEnd w:id="151"/>
      <w:bookmarkEnd w:id="152"/>
    </w:p>
    <w:p w:rsidR="0043267D" w:rsidRDefault="0043267D" w:rsidP="00311AD0">
      <w:pPr>
        <w:pStyle w:val="formattext"/>
        <w:numPr>
          <w:ilvl w:val="0"/>
          <w:numId w:val="39"/>
        </w:numPr>
      </w:pPr>
      <w:proofErr w:type="gramStart"/>
      <w:r>
        <w:t>Д</w:t>
      </w:r>
      <w:r w:rsidR="00180C85">
        <w:t>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00180C85">
        <w:t xml:space="preserve"> В случае если заказчик является юридическим лицом, указывается должность лица, заключающего договор от имени заказчика;</w:t>
      </w:r>
      <w:bookmarkStart w:id="153" w:name="bssPhr75"/>
      <w:bookmarkStart w:id="154" w:name="ZAP20603C2"/>
      <w:bookmarkStart w:id="155" w:name="XA00M9G2MU"/>
      <w:bookmarkEnd w:id="153"/>
      <w:bookmarkEnd w:id="154"/>
      <w:bookmarkEnd w:id="155"/>
    </w:p>
    <w:p w:rsidR="0043267D" w:rsidRDefault="0043267D" w:rsidP="00DC3EE3">
      <w:pPr>
        <w:pStyle w:val="formattext"/>
        <w:numPr>
          <w:ilvl w:val="0"/>
          <w:numId w:val="39"/>
        </w:numPr>
      </w:pPr>
      <w:r>
        <w:t>О</w:t>
      </w:r>
      <w:r w:rsidR="00180C85">
        <w:t>тветственность сторон за невыполнение условий договора;</w:t>
      </w:r>
      <w:bookmarkStart w:id="156" w:name="bssPhr76"/>
      <w:bookmarkStart w:id="157" w:name="ZAP1ARQ34C"/>
      <w:bookmarkStart w:id="158" w:name="XA00MAG2N8"/>
      <w:bookmarkEnd w:id="156"/>
      <w:bookmarkEnd w:id="157"/>
      <w:bookmarkEnd w:id="158"/>
    </w:p>
    <w:p w:rsidR="0043267D" w:rsidRDefault="0043267D" w:rsidP="00A10C56">
      <w:pPr>
        <w:pStyle w:val="formattext"/>
        <w:numPr>
          <w:ilvl w:val="0"/>
          <w:numId w:val="39"/>
        </w:numPr>
      </w:pPr>
      <w:r>
        <w:t>П</w:t>
      </w:r>
      <w:r w:rsidR="00180C85">
        <w:t>орядок изменения и расторжения договора;</w:t>
      </w:r>
      <w:bookmarkStart w:id="159" w:name="bssPhr77"/>
      <w:bookmarkStart w:id="160" w:name="ZAP263Q3FS"/>
      <w:bookmarkStart w:id="161" w:name="XA00MB22NB"/>
      <w:bookmarkEnd w:id="159"/>
      <w:bookmarkEnd w:id="160"/>
      <w:bookmarkEnd w:id="161"/>
    </w:p>
    <w:p w:rsidR="00180C85" w:rsidRDefault="0043267D" w:rsidP="00A10C56">
      <w:pPr>
        <w:pStyle w:val="formattext"/>
        <w:numPr>
          <w:ilvl w:val="0"/>
          <w:numId w:val="39"/>
        </w:numPr>
      </w:pPr>
      <w:r>
        <w:t>И</w:t>
      </w:r>
      <w:r w:rsidR="00180C85">
        <w:t>ные условия, определяемые по соглашению сторон.</w:t>
      </w:r>
    </w:p>
    <w:p w:rsidR="00180C85" w:rsidRDefault="00180C85" w:rsidP="00180C85">
      <w:pPr>
        <w:pStyle w:val="formattext"/>
      </w:pPr>
      <w:bookmarkStart w:id="162" w:name="bssPhr78"/>
      <w:bookmarkStart w:id="163" w:name="ZAP246Q3B9"/>
      <w:bookmarkStart w:id="164" w:name="XA00MBK2NE"/>
      <w:bookmarkEnd w:id="162"/>
      <w:bookmarkEnd w:id="163"/>
      <w:bookmarkEnd w:id="164"/>
      <w:r>
        <w:t>1</w:t>
      </w:r>
      <w:r w:rsidR="0043267D">
        <w:t>6</w:t>
      </w:r>
      <w: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80C85" w:rsidRDefault="00180C85" w:rsidP="00180C85">
      <w:pPr>
        <w:pStyle w:val="formattext"/>
      </w:pPr>
      <w:bookmarkStart w:id="165" w:name="bssPhr79"/>
      <w:bookmarkStart w:id="166" w:name="ZAP2DKQ3KK"/>
      <w:bookmarkStart w:id="167" w:name="XA00M2O2MB"/>
      <w:bookmarkEnd w:id="165"/>
      <w:bookmarkEnd w:id="166"/>
      <w:bookmarkEnd w:id="167"/>
      <w:r>
        <w:t>1</w:t>
      </w:r>
      <w:r w:rsidR="0043267D">
        <w:t>7</w:t>
      </w:r>
      <w: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80C85" w:rsidRDefault="0043267D" w:rsidP="00180C85">
      <w:pPr>
        <w:pStyle w:val="formattext"/>
      </w:pPr>
      <w:bookmarkStart w:id="168" w:name="bssPhr80"/>
      <w:bookmarkStart w:id="169" w:name="ZAP2HDG3L1"/>
      <w:bookmarkStart w:id="170" w:name="XA00M3A2ME"/>
      <w:bookmarkEnd w:id="168"/>
      <w:bookmarkEnd w:id="169"/>
      <w:bookmarkEnd w:id="170"/>
      <w:r>
        <w:t>18.</w:t>
      </w:r>
      <w:r w:rsidR="00180C85">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bookmarkStart w:id="171" w:name="bssPhr81"/>
      <w:bookmarkStart w:id="172" w:name="ZAP29CC3ET"/>
      <w:bookmarkEnd w:id="171"/>
      <w:bookmarkEnd w:id="172"/>
      <w:r>
        <w:t xml:space="preserve"> </w:t>
      </w:r>
      <w:r w:rsidR="00180C85">
        <w:t xml:space="preserve">Без согласия потребителя </w:t>
      </w:r>
      <w:r w:rsidR="00180C85">
        <w:lastRenderedPageBreak/>
        <w:t>(заказчика) исполнитель не вправе предоставлять дополнительные медицинские услуги на возмездной основе.</w:t>
      </w:r>
    </w:p>
    <w:p w:rsidR="00180C85" w:rsidRDefault="0043267D" w:rsidP="00180C85">
      <w:pPr>
        <w:pStyle w:val="formattext"/>
      </w:pPr>
      <w:bookmarkStart w:id="173" w:name="bssPhr82"/>
      <w:bookmarkStart w:id="174" w:name="ZAP2HGK3L2"/>
      <w:bookmarkStart w:id="175" w:name="XA00M3S2MH"/>
      <w:bookmarkEnd w:id="173"/>
      <w:bookmarkEnd w:id="174"/>
      <w:bookmarkEnd w:id="175"/>
      <w:r>
        <w:t>19</w:t>
      </w:r>
      <w:r w:rsidR="00180C85">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anchor="XA00M6G2N3" w:history="1">
        <w:r w:rsidR="00180C85">
          <w:rPr>
            <w:rStyle w:val="ad"/>
          </w:rPr>
          <w:t>Федеральным законом "Об основах охраны здоровья граждан в Российской Федерации"</w:t>
        </w:r>
      </w:hyperlink>
      <w:r w:rsidR="00180C85">
        <w:t>.</w:t>
      </w:r>
    </w:p>
    <w:p w:rsidR="00180C85" w:rsidRDefault="0043267D" w:rsidP="00180C85">
      <w:pPr>
        <w:pStyle w:val="formattext"/>
      </w:pPr>
      <w:bookmarkStart w:id="176" w:name="bssPhr83"/>
      <w:bookmarkStart w:id="177" w:name="ZAP2L863NO"/>
      <w:bookmarkStart w:id="178" w:name="XA00M4E2MK"/>
      <w:bookmarkEnd w:id="176"/>
      <w:bookmarkEnd w:id="177"/>
      <w:bookmarkEnd w:id="178"/>
      <w:r>
        <w:t>20.</w:t>
      </w:r>
      <w:r w:rsidR="00180C85">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80C85" w:rsidRDefault="0043267D" w:rsidP="00180C85">
      <w:pPr>
        <w:pStyle w:val="formattext"/>
      </w:pPr>
      <w:bookmarkStart w:id="179" w:name="bssPhr84"/>
      <w:bookmarkStart w:id="180" w:name="ZAP26EE3GG"/>
      <w:bookmarkStart w:id="181" w:name="XA00M502MN"/>
      <w:bookmarkEnd w:id="179"/>
      <w:bookmarkEnd w:id="180"/>
      <w:bookmarkEnd w:id="181"/>
      <w:r>
        <w:t>21</w:t>
      </w:r>
      <w:r w:rsidR="00180C85">
        <w:t>. Потребитель (заказчик) обязан оплатить предоставленную исполнителем медицинскую услугу в сроки и в порядке, которые определены договором.</w:t>
      </w:r>
    </w:p>
    <w:p w:rsidR="00180C85" w:rsidRDefault="00180C85" w:rsidP="00180C85">
      <w:pPr>
        <w:pStyle w:val="formattext"/>
      </w:pPr>
      <w:bookmarkStart w:id="182" w:name="bssPhr85"/>
      <w:bookmarkStart w:id="183" w:name="ZAP28PE3GL"/>
      <w:bookmarkStart w:id="184" w:name="XA00MA02N0"/>
      <w:bookmarkEnd w:id="182"/>
      <w:bookmarkEnd w:id="183"/>
      <w:bookmarkEnd w:id="184"/>
      <w:r>
        <w:t>2</w:t>
      </w:r>
      <w:r w:rsidR="0043267D">
        <w:t>2</w:t>
      </w:r>
      <w: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80C85" w:rsidRDefault="00180C85" w:rsidP="00180C85">
      <w:pPr>
        <w:pStyle w:val="formattext"/>
      </w:pPr>
      <w:bookmarkStart w:id="185" w:name="bssPhr86"/>
      <w:bookmarkStart w:id="186" w:name="ZAP28OK3I9"/>
      <w:bookmarkStart w:id="187" w:name="XA00MB02NA"/>
      <w:bookmarkEnd w:id="185"/>
      <w:bookmarkEnd w:id="186"/>
      <w:bookmarkEnd w:id="187"/>
      <w:r>
        <w:t>2</w:t>
      </w:r>
      <w:r w:rsidR="0043267D">
        <w:t>3</w:t>
      </w:r>
      <w: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80C85" w:rsidRDefault="00180C85" w:rsidP="00180C85">
      <w:pPr>
        <w:pStyle w:val="formattext"/>
      </w:pPr>
      <w:bookmarkStart w:id="188" w:name="bssPhr87"/>
      <w:bookmarkStart w:id="189" w:name="ZAP21F63D2"/>
      <w:bookmarkStart w:id="190" w:name="XA00MBI2ND"/>
      <w:bookmarkEnd w:id="188"/>
      <w:bookmarkEnd w:id="189"/>
      <w:bookmarkEnd w:id="190"/>
      <w:r>
        <w:t>2</w:t>
      </w:r>
      <w:r w:rsidR="0043267D">
        <w:t>4</w:t>
      </w:r>
      <w: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anchor="XA00M6G2N3" w:history="1">
        <w:r>
          <w:rPr>
            <w:rStyle w:val="ad"/>
          </w:rPr>
          <w:t>Гражданским кодексом Российской Федерации</w:t>
        </w:r>
      </w:hyperlink>
      <w:r>
        <w:t xml:space="preserve"> и </w:t>
      </w:r>
      <w:hyperlink r:id="rId15" w:anchor="XA00M6G2N3" w:history="1">
        <w:r>
          <w:rPr>
            <w:rStyle w:val="ad"/>
          </w:rPr>
          <w:t>Законом Российской Федерации "Об организации страхового дела в Российской Федерации"</w:t>
        </w:r>
      </w:hyperlink>
      <w:r>
        <w:t>.</w:t>
      </w:r>
    </w:p>
    <w:p w:rsidR="00180C85" w:rsidRDefault="00180C85" w:rsidP="00180C85">
      <w:pPr>
        <w:pStyle w:val="headertext"/>
        <w:jc w:val="center"/>
      </w:pPr>
      <w:bookmarkStart w:id="191" w:name="bssPhr88"/>
      <w:bookmarkStart w:id="192" w:name="ZAP243Q3FD"/>
      <w:bookmarkStart w:id="193" w:name="XA00M2M2MA"/>
      <w:bookmarkStart w:id="194" w:name="ZA00MII2OH"/>
      <w:bookmarkStart w:id="195" w:name="ZAP1UL83DS"/>
      <w:bookmarkEnd w:id="191"/>
      <w:bookmarkEnd w:id="192"/>
      <w:bookmarkEnd w:id="193"/>
      <w:bookmarkEnd w:id="194"/>
      <w:bookmarkEnd w:id="195"/>
      <w:r>
        <w:t>V. Порядок предоставления платных медицинских услуг</w:t>
      </w:r>
    </w:p>
    <w:p w:rsidR="00180C85" w:rsidRDefault="00180C85" w:rsidP="00180C85">
      <w:pPr>
        <w:pStyle w:val="formattext"/>
      </w:pPr>
      <w:bookmarkStart w:id="196" w:name="bssPhr89"/>
      <w:bookmarkStart w:id="197" w:name="ZAP25UC3GV"/>
      <w:bookmarkStart w:id="198" w:name="XA00M382MD"/>
      <w:bookmarkEnd w:id="196"/>
      <w:bookmarkEnd w:id="197"/>
      <w:bookmarkEnd w:id="198"/>
      <w:r>
        <w:t>2</w:t>
      </w:r>
      <w:r w:rsidR="0043267D">
        <w:t>5</w:t>
      </w:r>
      <w:r>
        <w:t xml:space="preserve">. </w:t>
      </w:r>
      <w:r w:rsidR="0043267D">
        <w:t>Медицинский центр «Альфа» (</w:t>
      </w:r>
      <w:r>
        <w:t>Исполнитель</w:t>
      </w:r>
      <w:r w:rsidR="0043267D">
        <w:t>)</w:t>
      </w:r>
      <w: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bookmarkStart w:id="199" w:name="bssPhr90"/>
      <w:bookmarkStart w:id="200" w:name="ZAP2RTS3OC"/>
      <w:bookmarkEnd w:id="199"/>
      <w:bookmarkEnd w:id="200"/>
      <w:r w:rsidR="0043267D">
        <w:t xml:space="preserve"> </w:t>
      </w: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80C85" w:rsidRDefault="00180C85" w:rsidP="00180C85">
      <w:pPr>
        <w:pStyle w:val="formattext"/>
      </w:pPr>
      <w:bookmarkStart w:id="201" w:name="bssPhr91"/>
      <w:bookmarkStart w:id="202" w:name="ZAP1T3C3BK"/>
      <w:bookmarkStart w:id="203" w:name="XA00M3Q2MG"/>
      <w:bookmarkEnd w:id="201"/>
      <w:bookmarkEnd w:id="202"/>
      <w:bookmarkEnd w:id="203"/>
      <w:r>
        <w:t>2</w:t>
      </w:r>
      <w:r w:rsidR="0043267D">
        <w:t>6</w:t>
      </w:r>
      <w:r>
        <w:t>. Платные медицинские услуги предоставляются при наличии информированного добровольного согласия потребителя (закон</w:t>
      </w:r>
      <w:r w:rsidR="00871AC3">
        <w:t xml:space="preserve">ного представителя потребителя) и согласия на обработку персональных данных, </w:t>
      </w:r>
      <w:r>
        <w:t xml:space="preserve"> данного в порядке, установленном законодательством Российской Федерации об охране здоровья граждан.</w:t>
      </w:r>
    </w:p>
    <w:p w:rsidR="00180C85" w:rsidRDefault="00180C85" w:rsidP="00180C85">
      <w:pPr>
        <w:pStyle w:val="formattext"/>
      </w:pPr>
      <w:bookmarkStart w:id="204" w:name="bssPhr92"/>
      <w:bookmarkStart w:id="205" w:name="ZAP1SNQ3AQ"/>
      <w:bookmarkStart w:id="206" w:name="XA00M4C2MJ"/>
      <w:bookmarkEnd w:id="204"/>
      <w:bookmarkEnd w:id="205"/>
      <w:bookmarkEnd w:id="206"/>
      <w:r>
        <w:t>2</w:t>
      </w:r>
      <w:r w:rsidR="0043267D">
        <w:t>7</w:t>
      </w:r>
      <w:r>
        <w:t>. Исполнитель предоставляет потребителю (законному представителю потребителя) по его требованию и в доступной для него форме информацию:</w:t>
      </w:r>
      <w:bookmarkStart w:id="207" w:name="bssPhr93"/>
      <w:bookmarkStart w:id="208" w:name="ZAP1R9Q3AH"/>
      <w:bookmarkEnd w:id="207"/>
      <w:bookmarkEnd w:id="208"/>
      <w:r w:rsidR="0043267D">
        <w:t xml:space="preserve">  </w:t>
      </w: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bookmarkStart w:id="209" w:name="bssPhr94"/>
      <w:bookmarkStart w:id="210" w:name="ZAP1TDS3DE"/>
      <w:bookmarkEnd w:id="209"/>
      <w:bookmarkEnd w:id="210"/>
      <w:r w:rsidR="0043267D">
        <w:t xml:space="preserve"> </w:t>
      </w: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80C85" w:rsidRDefault="0043267D" w:rsidP="00180C85">
      <w:pPr>
        <w:pStyle w:val="formattext"/>
      </w:pPr>
      <w:bookmarkStart w:id="211" w:name="bssPhr95"/>
      <w:bookmarkStart w:id="212" w:name="ZAP1QPA3E1"/>
      <w:bookmarkStart w:id="213" w:name="XA00M4U2MM"/>
      <w:bookmarkEnd w:id="211"/>
      <w:bookmarkEnd w:id="212"/>
      <w:bookmarkEnd w:id="213"/>
      <w:r>
        <w:lastRenderedPageBreak/>
        <w:t>28</w:t>
      </w:r>
      <w:r w:rsidR="00180C85">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80C85" w:rsidRDefault="00180C85" w:rsidP="00180C85">
      <w:pPr>
        <w:pStyle w:val="headertext"/>
        <w:jc w:val="center"/>
      </w:pPr>
      <w:bookmarkStart w:id="214" w:name="bssPhr96"/>
      <w:bookmarkStart w:id="215" w:name="ZAP21KE3E7"/>
      <w:bookmarkStart w:id="216" w:name="XA00M782N0"/>
      <w:bookmarkStart w:id="217" w:name="ZA00MH62OA"/>
      <w:bookmarkStart w:id="218" w:name="ZAP1S5S3CM"/>
      <w:bookmarkEnd w:id="214"/>
      <w:bookmarkEnd w:id="215"/>
      <w:bookmarkEnd w:id="216"/>
      <w:bookmarkEnd w:id="217"/>
      <w:bookmarkEnd w:id="218"/>
      <w:r>
        <w:t xml:space="preserve">VI. Ответственность исполнителя и </w:t>
      </w:r>
      <w:proofErr w:type="gramStart"/>
      <w:r>
        <w:t>контроль за</w:t>
      </w:r>
      <w:proofErr w:type="gramEnd"/>
      <w:r>
        <w:t xml:space="preserve"> предоставлением</w:t>
      </w:r>
      <w:r>
        <w:br/>
      </w:r>
      <w:bookmarkStart w:id="219" w:name="ZAP2E3U3H8"/>
      <w:bookmarkEnd w:id="219"/>
      <w:r>
        <w:t>платных медицинских услуг</w:t>
      </w:r>
    </w:p>
    <w:p w:rsidR="00180C85" w:rsidRDefault="0043267D" w:rsidP="00180C85">
      <w:pPr>
        <w:pStyle w:val="formattext"/>
      </w:pPr>
      <w:bookmarkStart w:id="220" w:name="bssPhr97"/>
      <w:bookmarkStart w:id="221" w:name="ZAP21703AR"/>
      <w:bookmarkStart w:id="222" w:name="XA00M7Q2N3"/>
      <w:bookmarkEnd w:id="220"/>
      <w:bookmarkEnd w:id="221"/>
      <w:bookmarkEnd w:id="222"/>
      <w:r>
        <w:t>29</w:t>
      </w:r>
      <w:r w:rsidR="00180C85">
        <w:t>. За неисполнение либо ненадлежащее испол</w:t>
      </w:r>
      <w:r>
        <w:t>нение обязательств по договору И</w:t>
      </w:r>
      <w:r w:rsidR="00180C85">
        <w:t>сполнитель несет ответственность, предусмотренную законодательством Российской Федерации.</w:t>
      </w:r>
    </w:p>
    <w:p w:rsidR="00180C85" w:rsidRDefault="0043267D" w:rsidP="00180C85">
      <w:pPr>
        <w:pStyle w:val="formattext"/>
      </w:pPr>
      <w:bookmarkStart w:id="223" w:name="bssPhr98"/>
      <w:bookmarkStart w:id="224" w:name="ZAP1SJG3ES"/>
      <w:bookmarkStart w:id="225" w:name="XA00MBG2NC"/>
      <w:bookmarkEnd w:id="223"/>
      <w:bookmarkEnd w:id="224"/>
      <w:bookmarkEnd w:id="225"/>
      <w:r>
        <w:t>30</w:t>
      </w:r>
      <w:r w:rsidR="00180C85">
        <w:t>. Вред, причиненный жизни или здоровью пациента в результате предоставления некачественной платной медицинск</w:t>
      </w:r>
      <w:r>
        <w:t>ой услуги, подлежит возмещению И</w:t>
      </w:r>
      <w:r w:rsidR="00180C85">
        <w:t>сполнителем в соответствии с законодательством Российской Федерации.</w:t>
      </w:r>
    </w:p>
    <w:p w:rsidR="00180C85" w:rsidRDefault="00180C85" w:rsidP="00180C85">
      <w:pPr>
        <w:pStyle w:val="formattext"/>
      </w:pPr>
      <w:bookmarkStart w:id="226" w:name="bssPhr99"/>
      <w:bookmarkStart w:id="227" w:name="ZAP1V083CA"/>
      <w:bookmarkStart w:id="228" w:name="XA00M2K2M9"/>
      <w:bookmarkEnd w:id="226"/>
      <w:bookmarkEnd w:id="227"/>
      <w:bookmarkEnd w:id="228"/>
      <w:r>
        <w:t>3</w:t>
      </w:r>
      <w:r w:rsidR="0043267D">
        <w:t>1</w:t>
      </w:r>
      <w:r>
        <w:t xml:space="preserve">.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13A59" w:rsidRDefault="00E13A59" w:rsidP="00180C85">
      <w:pPr>
        <w:pStyle w:val="formattext"/>
      </w:pPr>
      <w:r>
        <w:t xml:space="preserve">32. </w:t>
      </w:r>
      <w:r w:rsidRPr="00E13A59">
        <w:t xml:space="preserve">Контроль за </w:t>
      </w:r>
      <w:r>
        <w:t>качеством и безопасностью медицинской деятельности Медицинского центр</w:t>
      </w:r>
      <w:proofErr w:type="gramStart"/>
      <w:r>
        <w:t>а ООО</w:t>
      </w:r>
      <w:proofErr w:type="gramEnd"/>
      <w:r>
        <w:t xml:space="preserve"> «Альфа» </w:t>
      </w:r>
      <w:r w:rsidRPr="00E13A59">
        <w:t>осуществляет</w:t>
      </w:r>
      <w:r>
        <w:t>ся</w:t>
      </w:r>
      <w:r w:rsidRPr="00E13A59">
        <w:t xml:space="preserve"> </w:t>
      </w:r>
      <w:r w:rsidR="003A7378">
        <w:t>самостоятельно</w:t>
      </w:r>
      <w:r>
        <w:t xml:space="preserve"> в виде самоконтроля согласно положения и </w:t>
      </w:r>
      <w:r w:rsidR="003A7378" w:rsidRPr="003A7378">
        <w:t>Территориальный орган Росздравнадзора по Краснодарскому краю</w:t>
      </w:r>
      <w:r w:rsidR="003A7378">
        <w:t xml:space="preserve"> </w:t>
      </w:r>
      <w:r w:rsidRPr="00E13A59">
        <w:t>в рамках установленных полномочий.</w:t>
      </w:r>
    </w:p>
    <w:p w:rsidR="00E13A59" w:rsidRDefault="003A7378" w:rsidP="00625002">
      <w:pPr>
        <w:rPr>
          <w:sz w:val="28"/>
          <w:szCs w:val="28"/>
        </w:rPr>
      </w:pPr>
      <w:r>
        <w:rPr>
          <w:noProof/>
          <w:sz w:val="28"/>
          <w:szCs w:val="28"/>
        </w:rPr>
        <w:drawing>
          <wp:anchor distT="0" distB="0" distL="114300" distR="114300" simplePos="0" relativeHeight="251659264" behindDoc="1" locked="0" layoutInCell="1" allowOverlap="1" wp14:anchorId="20C38445" wp14:editId="07B601D8">
            <wp:simplePos x="0" y="0"/>
            <wp:positionH relativeFrom="column">
              <wp:posOffset>1837690</wp:posOffset>
            </wp:positionH>
            <wp:positionV relativeFrom="paragraph">
              <wp:posOffset>82550</wp:posOffset>
            </wp:positionV>
            <wp:extent cx="1465580" cy="1514475"/>
            <wp:effectExtent l="0" t="0" r="127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5580" cy="1514475"/>
                    </a:xfrm>
                    <a:prstGeom prst="rect">
                      <a:avLst/>
                    </a:prstGeom>
                  </pic:spPr>
                </pic:pic>
              </a:graphicData>
            </a:graphic>
            <wp14:sizeRelH relativeFrom="page">
              <wp14:pctWidth>0</wp14:pctWidth>
            </wp14:sizeRelH>
            <wp14:sizeRelV relativeFrom="page">
              <wp14:pctHeight>0</wp14:pctHeight>
            </wp14:sizeRelV>
          </wp:anchor>
        </w:drawing>
      </w:r>
    </w:p>
    <w:p w:rsidR="00625002" w:rsidRPr="009B0F11" w:rsidRDefault="00625002" w:rsidP="00625002">
      <w:pPr>
        <w:rPr>
          <w:sz w:val="28"/>
          <w:szCs w:val="28"/>
        </w:rPr>
      </w:pPr>
      <w:r w:rsidRPr="009B0F11">
        <w:rPr>
          <w:sz w:val="28"/>
          <w:szCs w:val="28"/>
        </w:rPr>
        <w:t xml:space="preserve">Директор ООО </w:t>
      </w:r>
      <w:r w:rsidR="00031251">
        <w:rPr>
          <w:sz w:val="28"/>
          <w:szCs w:val="28"/>
        </w:rPr>
        <w:t>А</w:t>
      </w:r>
      <w:r w:rsidRPr="009B0F11">
        <w:rPr>
          <w:sz w:val="28"/>
          <w:szCs w:val="28"/>
        </w:rPr>
        <w:t>льфа»_________________</w:t>
      </w:r>
      <w:proofErr w:type="spellStart"/>
      <w:r w:rsidRPr="009B0F11">
        <w:rPr>
          <w:sz w:val="28"/>
          <w:szCs w:val="28"/>
        </w:rPr>
        <w:t>В.М.Сорокин</w:t>
      </w:r>
      <w:proofErr w:type="spellEnd"/>
    </w:p>
    <w:p w:rsidR="00625002" w:rsidRDefault="00625002" w:rsidP="00625002">
      <w:pPr>
        <w:pStyle w:val="a9"/>
      </w:pPr>
    </w:p>
    <w:p w:rsidR="009B0F11" w:rsidRDefault="009B0F11" w:rsidP="0058576A">
      <w:pPr>
        <w:jc w:val="right"/>
        <w:rPr>
          <w:sz w:val="28"/>
          <w:szCs w:val="28"/>
        </w:rPr>
      </w:pPr>
    </w:p>
    <w:p w:rsidR="008B3758" w:rsidRDefault="008B3758" w:rsidP="0058576A">
      <w:pPr>
        <w:jc w:val="right"/>
        <w:rPr>
          <w:sz w:val="24"/>
          <w:szCs w:val="24"/>
        </w:rPr>
      </w:pPr>
    </w:p>
    <w:sectPr w:rsidR="008B3758" w:rsidSect="00233B49">
      <w:headerReference w:type="even" r:id="rId17"/>
      <w:headerReference w:type="default" r:id="rId18"/>
      <w:pgSz w:w="11909" w:h="16834"/>
      <w:pgMar w:top="425" w:right="425" w:bottom="567" w:left="1276"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51" w:rsidRDefault="00032951" w:rsidP="00C829ED">
      <w:r>
        <w:separator/>
      </w:r>
    </w:p>
  </w:endnote>
  <w:endnote w:type="continuationSeparator" w:id="0">
    <w:p w:rsidR="00032951" w:rsidRDefault="00032951" w:rsidP="00C8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51" w:rsidRDefault="00032951" w:rsidP="00C829ED">
      <w:r>
        <w:separator/>
      </w:r>
    </w:p>
  </w:footnote>
  <w:footnote w:type="continuationSeparator" w:id="0">
    <w:p w:rsidR="00032951" w:rsidRDefault="00032951" w:rsidP="00C8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A1" w:rsidRDefault="00C325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325A1" w:rsidRDefault="00C325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5A1" w:rsidRDefault="00C325A1">
    <w:pPr>
      <w:pStyle w:val="a6"/>
      <w:framePr w:wrap="around" w:vAnchor="text" w:hAnchor="margin" w:xAlign="center" w:y="1"/>
      <w:rPr>
        <w:rStyle w:val="a8"/>
      </w:rPr>
    </w:pPr>
    <w:r>
      <w:rPr>
        <w:rStyle w:val="a8"/>
      </w:rPr>
      <w:t xml:space="preserve"> </w:t>
    </w:r>
  </w:p>
  <w:p w:rsidR="00C325A1" w:rsidRDefault="00C325A1" w:rsidP="00C829ED">
    <w:pPr>
      <w:pStyle w:val="a6"/>
      <w:tabs>
        <w:tab w:val="clear" w:pos="4677"/>
        <w:tab w:val="clear" w:pos="9355"/>
        <w:tab w:val="left" w:pos="1140"/>
      </w:tabs>
      <w:ind w:firstLine="708"/>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-171450</wp:posOffset>
          </wp:positionV>
          <wp:extent cx="1149997" cy="381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97" cy="381000"/>
                  </a:xfrm>
                  <a:prstGeom prst="rect">
                    <a:avLst/>
                  </a:prstGeom>
                  <a:noFill/>
                </pic:spPr>
              </pic:pic>
            </a:graphicData>
          </a:graphic>
        </wp:anchor>
      </w:drawing>
    </w:r>
  </w:p>
  <w:p w:rsidR="00C325A1" w:rsidRDefault="00C325A1" w:rsidP="00C325A1">
    <w:pPr>
      <w:pStyle w:val="a6"/>
      <w:tabs>
        <w:tab w:val="clear" w:pos="4677"/>
        <w:tab w:val="clear" w:pos="9355"/>
        <w:tab w:val="left" w:pos="4050"/>
      </w:tabs>
      <w:ind w:firstLine="708"/>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48D512"/>
    <w:lvl w:ilvl="0">
      <w:numFmt w:val="bullet"/>
      <w:lvlText w:val="*"/>
      <w:lvlJc w:val="left"/>
    </w:lvl>
  </w:abstractNum>
  <w:abstractNum w:abstractNumId="1">
    <w:nsid w:val="00903C40"/>
    <w:multiLevelType w:val="singleLevel"/>
    <w:tmpl w:val="4EA212EE"/>
    <w:lvl w:ilvl="0">
      <w:start w:val="2"/>
      <w:numFmt w:val="decimal"/>
      <w:lvlText w:val="%1."/>
      <w:legacy w:legacy="1" w:legacySpace="0" w:legacyIndent="353"/>
      <w:lvlJc w:val="left"/>
      <w:rPr>
        <w:rFonts w:ascii="Times New Roman" w:hAnsi="Times New Roman" w:cs="Times New Roman" w:hint="default"/>
      </w:rPr>
    </w:lvl>
  </w:abstractNum>
  <w:abstractNum w:abstractNumId="2">
    <w:nsid w:val="07ED2E47"/>
    <w:multiLevelType w:val="singleLevel"/>
    <w:tmpl w:val="254EA5A8"/>
    <w:lvl w:ilvl="0">
      <w:start w:val="7"/>
      <w:numFmt w:val="decimal"/>
      <w:lvlText w:val="%1."/>
      <w:legacy w:legacy="1" w:legacySpace="0" w:legacyIndent="202"/>
      <w:lvlJc w:val="left"/>
      <w:rPr>
        <w:rFonts w:ascii="Times New Roman" w:hAnsi="Times New Roman" w:cs="Times New Roman" w:hint="default"/>
      </w:rPr>
    </w:lvl>
  </w:abstractNum>
  <w:abstractNum w:abstractNumId="3">
    <w:nsid w:val="0CFD6800"/>
    <w:multiLevelType w:val="singleLevel"/>
    <w:tmpl w:val="2184263C"/>
    <w:lvl w:ilvl="0">
      <w:start w:val="4"/>
      <w:numFmt w:val="decimal"/>
      <w:lvlText w:val="%1."/>
      <w:legacy w:legacy="1" w:legacySpace="0" w:legacyIndent="403"/>
      <w:lvlJc w:val="left"/>
      <w:rPr>
        <w:rFonts w:ascii="Times New Roman" w:hAnsi="Times New Roman" w:cs="Times New Roman" w:hint="default"/>
      </w:rPr>
    </w:lvl>
  </w:abstractNum>
  <w:abstractNum w:abstractNumId="4">
    <w:nsid w:val="10E66F19"/>
    <w:multiLevelType w:val="singleLevel"/>
    <w:tmpl w:val="B448B902"/>
    <w:lvl w:ilvl="0">
      <w:start w:val="6"/>
      <w:numFmt w:val="decimal"/>
      <w:lvlText w:val="%1."/>
      <w:legacy w:legacy="1" w:legacySpace="0" w:legacyIndent="353"/>
      <w:lvlJc w:val="left"/>
      <w:rPr>
        <w:rFonts w:ascii="Times New Roman" w:hAnsi="Times New Roman" w:cs="Times New Roman" w:hint="default"/>
      </w:rPr>
    </w:lvl>
  </w:abstractNum>
  <w:abstractNum w:abstractNumId="5">
    <w:nsid w:val="13BF3BFA"/>
    <w:multiLevelType w:val="singleLevel"/>
    <w:tmpl w:val="06AA1100"/>
    <w:lvl w:ilvl="0">
      <w:start w:val="3"/>
      <w:numFmt w:val="decimal"/>
      <w:lvlText w:val="%1."/>
      <w:legacy w:legacy="1" w:legacySpace="0" w:legacyIndent="396"/>
      <w:lvlJc w:val="left"/>
      <w:rPr>
        <w:rFonts w:ascii="Times New Roman" w:hAnsi="Times New Roman" w:cs="Times New Roman" w:hint="default"/>
      </w:rPr>
    </w:lvl>
  </w:abstractNum>
  <w:abstractNum w:abstractNumId="6">
    <w:nsid w:val="1F61742D"/>
    <w:multiLevelType w:val="singleLevel"/>
    <w:tmpl w:val="6DA486CC"/>
    <w:lvl w:ilvl="0">
      <w:start w:val="1"/>
      <w:numFmt w:val="decimal"/>
      <w:lvlText w:val="%1."/>
      <w:legacy w:legacy="1" w:legacySpace="0" w:legacyIndent="280"/>
      <w:lvlJc w:val="left"/>
      <w:rPr>
        <w:rFonts w:ascii="Times New Roman" w:hAnsi="Times New Roman" w:cs="Times New Roman" w:hint="default"/>
      </w:rPr>
    </w:lvl>
  </w:abstractNum>
  <w:abstractNum w:abstractNumId="7">
    <w:nsid w:val="211E23D6"/>
    <w:multiLevelType w:val="hybridMultilevel"/>
    <w:tmpl w:val="F53C8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D3B90"/>
    <w:multiLevelType w:val="singleLevel"/>
    <w:tmpl w:val="63088E7E"/>
    <w:lvl w:ilvl="0">
      <w:start w:val="1"/>
      <w:numFmt w:val="decimal"/>
      <w:lvlText w:val="3.%1"/>
      <w:legacy w:legacy="1" w:legacySpace="0" w:legacyIndent="612"/>
      <w:lvlJc w:val="left"/>
      <w:rPr>
        <w:rFonts w:ascii="Times New Roman" w:hAnsi="Times New Roman" w:cs="Times New Roman" w:hint="default"/>
      </w:rPr>
    </w:lvl>
  </w:abstractNum>
  <w:abstractNum w:abstractNumId="9">
    <w:nsid w:val="24F50027"/>
    <w:multiLevelType w:val="singleLevel"/>
    <w:tmpl w:val="0F86E908"/>
    <w:lvl w:ilvl="0">
      <w:start w:val="4"/>
      <w:numFmt w:val="decimal"/>
      <w:lvlText w:val="%1)"/>
      <w:legacy w:legacy="1" w:legacySpace="0" w:legacyIndent="540"/>
      <w:lvlJc w:val="left"/>
      <w:rPr>
        <w:rFonts w:ascii="Times New Roman" w:hAnsi="Times New Roman" w:cs="Times New Roman" w:hint="default"/>
      </w:rPr>
    </w:lvl>
  </w:abstractNum>
  <w:abstractNum w:abstractNumId="10">
    <w:nsid w:val="278301CF"/>
    <w:multiLevelType w:val="singleLevel"/>
    <w:tmpl w:val="29842ED0"/>
    <w:lvl w:ilvl="0">
      <w:start w:val="1"/>
      <w:numFmt w:val="decimal"/>
      <w:lvlText w:val="4.%1"/>
      <w:legacy w:legacy="1" w:legacySpace="0" w:legacyIndent="540"/>
      <w:lvlJc w:val="left"/>
      <w:rPr>
        <w:rFonts w:ascii="Times New Roman" w:hAnsi="Times New Roman" w:cs="Times New Roman" w:hint="default"/>
      </w:rPr>
    </w:lvl>
  </w:abstractNum>
  <w:abstractNum w:abstractNumId="11">
    <w:nsid w:val="2CB010F2"/>
    <w:multiLevelType w:val="singleLevel"/>
    <w:tmpl w:val="7AEE7074"/>
    <w:lvl w:ilvl="0">
      <w:start w:val="1"/>
      <w:numFmt w:val="decimal"/>
      <w:lvlText w:val="%1."/>
      <w:legacy w:legacy="1" w:legacySpace="0" w:legacyIndent="187"/>
      <w:lvlJc w:val="left"/>
      <w:rPr>
        <w:rFonts w:ascii="Times New Roman" w:hAnsi="Times New Roman" w:cs="Times New Roman" w:hint="default"/>
        <w:b w:val="0"/>
      </w:rPr>
    </w:lvl>
  </w:abstractNum>
  <w:abstractNum w:abstractNumId="12">
    <w:nsid w:val="2D281341"/>
    <w:multiLevelType w:val="singleLevel"/>
    <w:tmpl w:val="D004B1DC"/>
    <w:lvl w:ilvl="0">
      <w:start w:val="1"/>
      <w:numFmt w:val="decimal"/>
      <w:lvlText w:val="%1)"/>
      <w:legacy w:legacy="1" w:legacySpace="0" w:legacyIndent="554"/>
      <w:lvlJc w:val="left"/>
      <w:rPr>
        <w:rFonts w:ascii="Times New Roman" w:hAnsi="Times New Roman" w:cs="Times New Roman" w:hint="default"/>
      </w:rPr>
    </w:lvl>
  </w:abstractNum>
  <w:abstractNum w:abstractNumId="13">
    <w:nsid w:val="2F2D0D95"/>
    <w:multiLevelType w:val="hybridMultilevel"/>
    <w:tmpl w:val="71900C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E65322"/>
    <w:multiLevelType w:val="singleLevel"/>
    <w:tmpl w:val="27007BAC"/>
    <w:lvl w:ilvl="0">
      <w:start w:val="7"/>
      <w:numFmt w:val="decimal"/>
      <w:lvlText w:val="%1."/>
      <w:legacy w:legacy="1" w:legacySpace="0" w:legacyIndent="310"/>
      <w:lvlJc w:val="left"/>
      <w:rPr>
        <w:rFonts w:ascii="Times New Roman" w:hAnsi="Times New Roman" w:cs="Times New Roman" w:hint="default"/>
      </w:rPr>
    </w:lvl>
  </w:abstractNum>
  <w:abstractNum w:abstractNumId="15">
    <w:nsid w:val="3D837D9A"/>
    <w:multiLevelType w:val="singleLevel"/>
    <w:tmpl w:val="A748DEF6"/>
    <w:lvl w:ilvl="0">
      <w:start w:val="10"/>
      <w:numFmt w:val="decimal"/>
      <w:lvlText w:val="2.%1"/>
      <w:legacy w:legacy="1" w:legacySpace="0" w:legacyIndent="655"/>
      <w:lvlJc w:val="left"/>
      <w:rPr>
        <w:rFonts w:ascii="Times New Roman" w:hAnsi="Times New Roman" w:cs="Times New Roman" w:hint="default"/>
      </w:rPr>
    </w:lvl>
  </w:abstractNum>
  <w:abstractNum w:abstractNumId="16">
    <w:nsid w:val="3E515C20"/>
    <w:multiLevelType w:val="hybridMultilevel"/>
    <w:tmpl w:val="E7E623A4"/>
    <w:lvl w:ilvl="0" w:tplc="84E01D7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FA31454"/>
    <w:multiLevelType w:val="hybridMultilevel"/>
    <w:tmpl w:val="1F78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C045A8"/>
    <w:multiLevelType w:val="singleLevel"/>
    <w:tmpl w:val="F1FCF2EA"/>
    <w:lvl w:ilvl="0">
      <w:start w:val="5"/>
      <w:numFmt w:val="decimal"/>
      <w:lvlText w:val="4.%1"/>
      <w:legacy w:legacy="1" w:legacySpace="0" w:legacyIndent="418"/>
      <w:lvlJc w:val="left"/>
      <w:rPr>
        <w:rFonts w:ascii="Times New Roman" w:hAnsi="Times New Roman" w:cs="Times New Roman" w:hint="default"/>
      </w:rPr>
    </w:lvl>
  </w:abstractNum>
  <w:abstractNum w:abstractNumId="19">
    <w:nsid w:val="446B1185"/>
    <w:multiLevelType w:val="singleLevel"/>
    <w:tmpl w:val="B5109872"/>
    <w:lvl w:ilvl="0">
      <w:start w:val="1"/>
      <w:numFmt w:val="decimal"/>
      <w:lvlText w:val="%1."/>
      <w:legacy w:legacy="1" w:legacySpace="0" w:legacyIndent="224"/>
      <w:lvlJc w:val="left"/>
      <w:rPr>
        <w:rFonts w:ascii="Times New Roman" w:hAnsi="Times New Roman" w:cs="Times New Roman" w:hint="default"/>
        <w:i w:val="0"/>
      </w:rPr>
    </w:lvl>
  </w:abstractNum>
  <w:abstractNum w:abstractNumId="20">
    <w:nsid w:val="47B07D3F"/>
    <w:multiLevelType w:val="singleLevel"/>
    <w:tmpl w:val="40B0346A"/>
    <w:lvl w:ilvl="0">
      <w:start w:val="10"/>
      <w:numFmt w:val="decimal"/>
      <w:lvlText w:val="%1."/>
      <w:legacy w:legacy="1" w:legacySpace="0" w:legacyIndent="511"/>
      <w:lvlJc w:val="left"/>
      <w:rPr>
        <w:rFonts w:ascii="Times New Roman" w:hAnsi="Times New Roman" w:cs="Times New Roman" w:hint="default"/>
      </w:rPr>
    </w:lvl>
  </w:abstractNum>
  <w:abstractNum w:abstractNumId="21">
    <w:nsid w:val="483D1709"/>
    <w:multiLevelType w:val="singleLevel"/>
    <w:tmpl w:val="AD82EEAE"/>
    <w:lvl w:ilvl="0">
      <w:start w:val="7"/>
      <w:numFmt w:val="decimal"/>
      <w:lvlText w:val="%1."/>
      <w:legacy w:legacy="1" w:legacySpace="0" w:legacyIndent="281"/>
      <w:lvlJc w:val="left"/>
      <w:rPr>
        <w:rFonts w:ascii="Times New Roman" w:hAnsi="Times New Roman" w:cs="Times New Roman" w:hint="default"/>
      </w:rPr>
    </w:lvl>
  </w:abstractNum>
  <w:abstractNum w:abstractNumId="22">
    <w:nsid w:val="4ABA07AF"/>
    <w:multiLevelType w:val="singleLevel"/>
    <w:tmpl w:val="E68C3A32"/>
    <w:lvl w:ilvl="0">
      <w:start w:val="4"/>
      <w:numFmt w:val="decimal"/>
      <w:lvlText w:val="%1."/>
      <w:legacy w:legacy="1" w:legacySpace="0" w:legacyIndent="209"/>
      <w:lvlJc w:val="left"/>
      <w:rPr>
        <w:rFonts w:ascii="Times New Roman" w:hAnsi="Times New Roman" w:cs="Times New Roman" w:hint="default"/>
      </w:rPr>
    </w:lvl>
  </w:abstractNum>
  <w:abstractNum w:abstractNumId="23">
    <w:nsid w:val="537617F1"/>
    <w:multiLevelType w:val="singleLevel"/>
    <w:tmpl w:val="5144F81E"/>
    <w:lvl w:ilvl="0">
      <w:start w:val="7"/>
      <w:numFmt w:val="decimal"/>
      <w:lvlText w:val="2.%1"/>
      <w:legacy w:legacy="1" w:legacySpace="0" w:legacyIndent="590"/>
      <w:lvlJc w:val="left"/>
      <w:rPr>
        <w:rFonts w:ascii="Times New Roman" w:hAnsi="Times New Roman" w:cs="Times New Roman" w:hint="default"/>
      </w:rPr>
    </w:lvl>
  </w:abstractNum>
  <w:abstractNum w:abstractNumId="24">
    <w:nsid w:val="54494E27"/>
    <w:multiLevelType w:val="hybridMultilevel"/>
    <w:tmpl w:val="67A2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735EB"/>
    <w:multiLevelType w:val="singleLevel"/>
    <w:tmpl w:val="6C48889A"/>
    <w:lvl w:ilvl="0">
      <w:start w:val="1"/>
      <w:numFmt w:val="decimal"/>
      <w:lvlText w:val="%1."/>
      <w:legacy w:legacy="1" w:legacySpace="0" w:legacyIndent="432"/>
      <w:lvlJc w:val="left"/>
      <w:rPr>
        <w:rFonts w:ascii="Times New Roman" w:hAnsi="Times New Roman" w:cs="Times New Roman" w:hint="default"/>
      </w:rPr>
    </w:lvl>
  </w:abstractNum>
  <w:abstractNum w:abstractNumId="26">
    <w:nsid w:val="640974F5"/>
    <w:multiLevelType w:val="singleLevel"/>
    <w:tmpl w:val="3BBAAAE6"/>
    <w:lvl w:ilvl="0">
      <w:start w:val="3"/>
      <w:numFmt w:val="decimal"/>
      <w:lvlText w:val="%1."/>
      <w:legacy w:legacy="1" w:legacySpace="0" w:legacyIndent="418"/>
      <w:lvlJc w:val="left"/>
      <w:rPr>
        <w:rFonts w:ascii="Times New Roman" w:hAnsi="Times New Roman" w:cs="Times New Roman" w:hint="default"/>
      </w:rPr>
    </w:lvl>
  </w:abstractNum>
  <w:abstractNum w:abstractNumId="27">
    <w:nsid w:val="662F78A0"/>
    <w:multiLevelType w:val="singleLevel"/>
    <w:tmpl w:val="A7A4BD32"/>
    <w:lvl w:ilvl="0">
      <w:start w:val="2"/>
      <w:numFmt w:val="decimal"/>
      <w:lvlText w:val="2.%1"/>
      <w:legacy w:legacy="1" w:legacySpace="0" w:legacyIndent="561"/>
      <w:lvlJc w:val="left"/>
      <w:rPr>
        <w:rFonts w:ascii="Times New Roman" w:hAnsi="Times New Roman" w:cs="Times New Roman" w:hint="default"/>
      </w:rPr>
    </w:lvl>
  </w:abstractNum>
  <w:abstractNum w:abstractNumId="28">
    <w:nsid w:val="69D02283"/>
    <w:multiLevelType w:val="singleLevel"/>
    <w:tmpl w:val="6F20AA86"/>
    <w:lvl w:ilvl="0">
      <w:start w:val="1"/>
      <w:numFmt w:val="decimal"/>
      <w:lvlText w:val="%1."/>
      <w:legacy w:legacy="1" w:legacySpace="0" w:legacyIndent="353"/>
      <w:lvlJc w:val="left"/>
      <w:rPr>
        <w:rFonts w:ascii="Times New Roman" w:hAnsi="Times New Roman" w:cs="Times New Roman" w:hint="default"/>
      </w:rPr>
    </w:lvl>
  </w:abstractNum>
  <w:abstractNum w:abstractNumId="29">
    <w:nsid w:val="6DB5094B"/>
    <w:multiLevelType w:val="singleLevel"/>
    <w:tmpl w:val="7F10F056"/>
    <w:lvl w:ilvl="0">
      <w:start w:val="10"/>
      <w:numFmt w:val="decimal"/>
      <w:lvlText w:val="%1."/>
      <w:legacy w:legacy="1" w:legacySpace="0" w:legacyIndent="555"/>
      <w:lvlJc w:val="left"/>
      <w:rPr>
        <w:rFonts w:ascii="Times New Roman" w:hAnsi="Times New Roman" w:cs="Times New Roman" w:hint="default"/>
      </w:rPr>
    </w:lvl>
  </w:abstractNum>
  <w:abstractNum w:abstractNumId="30">
    <w:nsid w:val="6EF44DE8"/>
    <w:multiLevelType w:val="singleLevel"/>
    <w:tmpl w:val="AA04EE6C"/>
    <w:lvl w:ilvl="0">
      <w:start w:val="1"/>
      <w:numFmt w:val="decimal"/>
      <w:lvlText w:val="%1."/>
      <w:legacy w:legacy="1" w:legacySpace="0" w:legacyIndent="346"/>
      <w:lvlJc w:val="left"/>
      <w:rPr>
        <w:rFonts w:ascii="Times New Roman" w:eastAsia="Times New Roman" w:hAnsi="Times New Roman" w:cs="Times New Roman"/>
        <w:b w:val="0"/>
      </w:rPr>
    </w:lvl>
  </w:abstractNum>
  <w:abstractNum w:abstractNumId="31">
    <w:nsid w:val="700429F7"/>
    <w:multiLevelType w:val="singleLevel"/>
    <w:tmpl w:val="8912D72A"/>
    <w:lvl w:ilvl="0">
      <w:start w:val="1"/>
      <w:numFmt w:val="decimal"/>
      <w:lvlText w:val="%1."/>
      <w:legacy w:legacy="1" w:legacySpace="0" w:legacyIndent="274"/>
      <w:lvlJc w:val="left"/>
      <w:rPr>
        <w:rFonts w:ascii="Times New Roman" w:hAnsi="Times New Roman" w:cs="Times New Roman" w:hint="default"/>
      </w:rPr>
    </w:lvl>
  </w:abstractNum>
  <w:abstractNum w:abstractNumId="32">
    <w:nsid w:val="702D3276"/>
    <w:multiLevelType w:val="singleLevel"/>
    <w:tmpl w:val="27601062"/>
    <w:lvl w:ilvl="0">
      <w:start w:val="1"/>
      <w:numFmt w:val="decimal"/>
      <w:lvlText w:val="%1."/>
      <w:legacy w:legacy="1" w:legacySpace="0" w:legacyIndent="425"/>
      <w:lvlJc w:val="left"/>
      <w:rPr>
        <w:rFonts w:ascii="Times New Roman" w:hAnsi="Times New Roman" w:cs="Times New Roman" w:hint="default"/>
        <w:b w:val="0"/>
      </w:rPr>
    </w:lvl>
  </w:abstractNum>
  <w:abstractNum w:abstractNumId="33">
    <w:nsid w:val="75A03AC5"/>
    <w:multiLevelType w:val="singleLevel"/>
    <w:tmpl w:val="0C9E71D2"/>
    <w:lvl w:ilvl="0">
      <w:start w:val="1"/>
      <w:numFmt w:val="decimal"/>
      <w:lvlText w:val="%1."/>
      <w:legacy w:legacy="1" w:legacySpace="0" w:legacyIndent="201"/>
      <w:lvlJc w:val="left"/>
      <w:rPr>
        <w:rFonts w:ascii="Times New Roman" w:hAnsi="Times New Roman" w:cs="Times New Roman" w:hint="default"/>
        <w:b w:val="0"/>
      </w:rPr>
    </w:lvl>
  </w:abstractNum>
  <w:abstractNum w:abstractNumId="34">
    <w:nsid w:val="770124E1"/>
    <w:multiLevelType w:val="singleLevel"/>
    <w:tmpl w:val="0C9ADE70"/>
    <w:lvl w:ilvl="0">
      <w:start w:val="4"/>
      <w:numFmt w:val="decimal"/>
      <w:lvlText w:val="%1."/>
      <w:legacy w:legacy="1" w:legacySpace="0" w:legacyIndent="209"/>
      <w:lvlJc w:val="left"/>
      <w:rPr>
        <w:rFonts w:ascii="Times New Roman" w:hAnsi="Times New Roman" w:cs="Times New Roman" w:hint="default"/>
      </w:rPr>
    </w:lvl>
  </w:abstractNum>
  <w:abstractNum w:abstractNumId="35">
    <w:nsid w:val="77885C05"/>
    <w:multiLevelType w:val="hybridMultilevel"/>
    <w:tmpl w:val="E5FEB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34"/>
  </w:num>
  <w:num w:numId="4">
    <w:abstractNumId w:val="11"/>
  </w:num>
  <w:num w:numId="5">
    <w:abstractNumId w:val="22"/>
  </w:num>
  <w:num w:numId="6">
    <w:abstractNumId w:val="2"/>
  </w:num>
  <w:num w:numId="7">
    <w:abstractNumId w:val="14"/>
  </w:num>
  <w:num w:numId="8">
    <w:abstractNumId w:val="13"/>
  </w:num>
  <w:num w:numId="9">
    <w:abstractNumId w:val="28"/>
  </w:num>
  <w:num w:numId="10">
    <w:abstractNumId w:val="4"/>
  </w:num>
  <w:num w:numId="11">
    <w:abstractNumId w:val="31"/>
  </w:num>
  <w:num w:numId="12">
    <w:abstractNumId w:val="26"/>
  </w:num>
  <w:num w:numId="13">
    <w:abstractNumId w:val="21"/>
  </w:num>
  <w:num w:numId="14">
    <w:abstractNumId w:val="6"/>
  </w:num>
  <w:num w:numId="15">
    <w:abstractNumId w:val="25"/>
  </w:num>
  <w:num w:numId="16">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7">
    <w:abstractNumId w:val="3"/>
  </w:num>
  <w:num w:numId="18">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9">
    <w:abstractNumId w:val="29"/>
  </w:num>
  <w:num w:numId="20">
    <w:abstractNumId w:val="16"/>
  </w:num>
  <w:num w:numId="21">
    <w:abstractNumId w:val="27"/>
  </w:num>
  <w:num w:numId="22">
    <w:abstractNumId w:val="23"/>
  </w:num>
  <w:num w:numId="23">
    <w:abstractNumId w:val="15"/>
  </w:num>
  <w:num w:numId="24">
    <w:abstractNumId w:val="8"/>
  </w:num>
  <w:num w:numId="25">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6">
    <w:abstractNumId w:val="10"/>
  </w:num>
  <w:num w:numId="27">
    <w:abstractNumId w:val="12"/>
  </w:num>
  <w:num w:numId="28">
    <w:abstractNumId w:val="9"/>
  </w:num>
  <w:num w:numId="29">
    <w:abstractNumId w:val="18"/>
  </w:num>
  <w:num w:numId="30">
    <w:abstractNumId w:val="32"/>
  </w:num>
  <w:num w:numId="31">
    <w:abstractNumId w:val="30"/>
  </w:num>
  <w:num w:numId="32">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33">
    <w:abstractNumId w:val="20"/>
  </w:num>
  <w:num w:numId="34">
    <w:abstractNumId w:val="1"/>
  </w:num>
  <w:num w:numId="35">
    <w:abstractNumId w:val="5"/>
  </w:num>
  <w:num w:numId="36">
    <w:abstractNumId w:val="24"/>
  </w:num>
  <w:num w:numId="37">
    <w:abstractNumId w:val="35"/>
  </w:num>
  <w:num w:numId="38">
    <w:abstractNumId w:val="1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ED"/>
    <w:rsid w:val="00031251"/>
    <w:rsid w:val="00032951"/>
    <w:rsid w:val="000955CE"/>
    <w:rsid w:val="000F206A"/>
    <w:rsid w:val="001436FD"/>
    <w:rsid w:val="00180C85"/>
    <w:rsid w:val="00233B49"/>
    <w:rsid w:val="002B57EB"/>
    <w:rsid w:val="002E1480"/>
    <w:rsid w:val="002F39C9"/>
    <w:rsid w:val="003A7378"/>
    <w:rsid w:val="003B00A1"/>
    <w:rsid w:val="003E5A97"/>
    <w:rsid w:val="0043267D"/>
    <w:rsid w:val="0057033B"/>
    <w:rsid w:val="0058576A"/>
    <w:rsid w:val="00596EA4"/>
    <w:rsid w:val="005E260B"/>
    <w:rsid w:val="005F04D3"/>
    <w:rsid w:val="00625002"/>
    <w:rsid w:val="00750AB8"/>
    <w:rsid w:val="00871AC3"/>
    <w:rsid w:val="008B3758"/>
    <w:rsid w:val="008E4D6F"/>
    <w:rsid w:val="00924A26"/>
    <w:rsid w:val="00943905"/>
    <w:rsid w:val="009B0F11"/>
    <w:rsid w:val="009F1DB9"/>
    <w:rsid w:val="00A00B8D"/>
    <w:rsid w:val="00AF58D6"/>
    <w:rsid w:val="00C05427"/>
    <w:rsid w:val="00C325A1"/>
    <w:rsid w:val="00C829ED"/>
    <w:rsid w:val="00D72A15"/>
    <w:rsid w:val="00D76893"/>
    <w:rsid w:val="00E13A59"/>
    <w:rsid w:val="00E1769E"/>
    <w:rsid w:val="00E30417"/>
    <w:rsid w:val="00EE1809"/>
    <w:rsid w:val="00EE53CF"/>
    <w:rsid w:val="00F16E91"/>
    <w:rsid w:val="00F2060B"/>
    <w:rsid w:val="00F3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ED"/>
    <w:pPr>
      <w:widowControl w:val="0"/>
      <w:autoSpaceDE w:val="0"/>
      <w:autoSpaceDN w:val="0"/>
      <w:adjustRightInd w:val="0"/>
    </w:pPr>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29ED"/>
    <w:rPr>
      <w:rFonts w:ascii="Tahoma" w:hAnsi="Tahoma" w:cs="Tahoma"/>
      <w:sz w:val="16"/>
      <w:szCs w:val="16"/>
    </w:rPr>
  </w:style>
  <w:style w:type="character" w:customStyle="1" w:styleId="a4">
    <w:name w:val="Текст выноски Знак"/>
    <w:basedOn w:val="a0"/>
    <w:link w:val="a3"/>
    <w:semiHidden/>
    <w:rsid w:val="00C829ED"/>
    <w:rPr>
      <w:rFonts w:ascii="Tahoma" w:hAnsi="Tahoma" w:cs="Tahoma"/>
      <w:sz w:val="16"/>
      <w:szCs w:val="16"/>
      <w:lang w:eastAsia="ru-RU"/>
    </w:rPr>
  </w:style>
  <w:style w:type="table" w:styleId="a5">
    <w:name w:val="Table Grid"/>
    <w:basedOn w:val="a1"/>
    <w:rsid w:val="00C829ED"/>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829ED"/>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C829ED"/>
    <w:rPr>
      <w:sz w:val="24"/>
      <w:szCs w:val="24"/>
      <w:lang w:eastAsia="ru-RU"/>
    </w:rPr>
  </w:style>
  <w:style w:type="character" w:styleId="a8">
    <w:name w:val="page number"/>
    <w:basedOn w:val="a0"/>
    <w:rsid w:val="00C829ED"/>
  </w:style>
  <w:style w:type="paragraph" w:styleId="a9">
    <w:name w:val="footer"/>
    <w:basedOn w:val="a"/>
    <w:link w:val="aa"/>
    <w:rsid w:val="00C829ED"/>
    <w:pPr>
      <w:tabs>
        <w:tab w:val="center" w:pos="4677"/>
        <w:tab w:val="right" w:pos="9355"/>
      </w:tabs>
    </w:pPr>
  </w:style>
  <w:style w:type="character" w:customStyle="1" w:styleId="aa">
    <w:name w:val="Нижний колонтитул Знак"/>
    <w:basedOn w:val="a0"/>
    <w:link w:val="a9"/>
    <w:rsid w:val="00C829ED"/>
    <w:rPr>
      <w:lang w:eastAsia="ru-RU"/>
    </w:rPr>
  </w:style>
  <w:style w:type="paragraph" w:styleId="ab">
    <w:name w:val="No Spacing"/>
    <w:uiPriority w:val="1"/>
    <w:qFormat/>
    <w:rsid w:val="00D72A15"/>
    <w:pPr>
      <w:widowControl w:val="0"/>
      <w:autoSpaceDE w:val="0"/>
      <w:autoSpaceDN w:val="0"/>
      <w:adjustRightInd w:val="0"/>
    </w:pPr>
    <w:rPr>
      <w:lang w:eastAsia="ru-RU"/>
    </w:rPr>
  </w:style>
  <w:style w:type="paragraph" w:styleId="ac">
    <w:name w:val="List Paragraph"/>
    <w:basedOn w:val="a"/>
    <w:uiPriority w:val="34"/>
    <w:qFormat/>
    <w:rsid w:val="00924A26"/>
    <w:pPr>
      <w:ind w:left="720"/>
      <w:contextualSpacing/>
    </w:pPr>
  </w:style>
  <w:style w:type="paragraph" w:customStyle="1" w:styleId="headertext">
    <w:name w:val="headertext"/>
    <w:basedOn w:val="a"/>
    <w:rsid w:val="00180C85"/>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180C85"/>
    <w:pPr>
      <w:widowControl/>
      <w:autoSpaceDE/>
      <w:autoSpaceDN/>
      <w:adjustRightInd/>
      <w:spacing w:before="100" w:beforeAutospacing="1" w:after="100" w:afterAutospacing="1"/>
    </w:pPr>
    <w:rPr>
      <w:sz w:val="24"/>
      <w:szCs w:val="24"/>
    </w:rPr>
  </w:style>
  <w:style w:type="character" w:styleId="ad">
    <w:name w:val="Hyperlink"/>
    <w:basedOn w:val="a0"/>
    <w:uiPriority w:val="99"/>
    <w:unhideWhenUsed/>
    <w:rsid w:val="00180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ED"/>
    <w:pPr>
      <w:widowControl w:val="0"/>
      <w:autoSpaceDE w:val="0"/>
      <w:autoSpaceDN w:val="0"/>
      <w:adjustRightInd w:val="0"/>
    </w:pPr>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29ED"/>
    <w:rPr>
      <w:rFonts w:ascii="Tahoma" w:hAnsi="Tahoma" w:cs="Tahoma"/>
      <w:sz w:val="16"/>
      <w:szCs w:val="16"/>
    </w:rPr>
  </w:style>
  <w:style w:type="character" w:customStyle="1" w:styleId="a4">
    <w:name w:val="Текст выноски Знак"/>
    <w:basedOn w:val="a0"/>
    <w:link w:val="a3"/>
    <w:semiHidden/>
    <w:rsid w:val="00C829ED"/>
    <w:rPr>
      <w:rFonts w:ascii="Tahoma" w:hAnsi="Tahoma" w:cs="Tahoma"/>
      <w:sz w:val="16"/>
      <w:szCs w:val="16"/>
      <w:lang w:eastAsia="ru-RU"/>
    </w:rPr>
  </w:style>
  <w:style w:type="table" w:styleId="a5">
    <w:name w:val="Table Grid"/>
    <w:basedOn w:val="a1"/>
    <w:rsid w:val="00C829ED"/>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829ED"/>
    <w:pPr>
      <w:widowControl/>
      <w:tabs>
        <w:tab w:val="center" w:pos="4677"/>
        <w:tab w:val="right" w:pos="9355"/>
      </w:tabs>
      <w:autoSpaceDE/>
      <w:autoSpaceDN/>
      <w:adjustRightInd/>
    </w:pPr>
    <w:rPr>
      <w:sz w:val="24"/>
      <w:szCs w:val="24"/>
    </w:rPr>
  </w:style>
  <w:style w:type="character" w:customStyle="1" w:styleId="a7">
    <w:name w:val="Верхний колонтитул Знак"/>
    <w:basedOn w:val="a0"/>
    <w:link w:val="a6"/>
    <w:rsid w:val="00C829ED"/>
    <w:rPr>
      <w:sz w:val="24"/>
      <w:szCs w:val="24"/>
      <w:lang w:eastAsia="ru-RU"/>
    </w:rPr>
  </w:style>
  <w:style w:type="character" w:styleId="a8">
    <w:name w:val="page number"/>
    <w:basedOn w:val="a0"/>
    <w:rsid w:val="00C829ED"/>
  </w:style>
  <w:style w:type="paragraph" w:styleId="a9">
    <w:name w:val="footer"/>
    <w:basedOn w:val="a"/>
    <w:link w:val="aa"/>
    <w:rsid w:val="00C829ED"/>
    <w:pPr>
      <w:tabs>
        <w:tab w:val="center" w:pos="4677"/>
        <w:tab w:val="right" w:pos="9355"/>
      </w:tabs>
    </w:pPr>
  </w:style>
  <w:style w:type="character" w:customStyle="1" w:styleId="aa">
    <w:name w:val="Нижний колонтитул Знак"/>
    <w:basedOn w:val="a0"/>
    <w:link w:val="a9"/>
    <w:rsid w:val="00C829ED"/>
    <w:rPr>
      <w:lang w:eastAsia="ru-RU"/>
    </w:rPr>
  </w:style>
  <w:style w:type="paragraph" w:styleId="ab">
    <w:name w:val="No Spacing"/>
    <w:uiPriority w:val="1"/>
    <w:qFormat/>
    <w:rsid w:val="00D72A15"/>
    <w:pPr>
      <w:widowControl w:val="0"/>
      <w:autoSpaceDE w:val="0"/>
      <w:autoSpaceDN w:val="0"/>
      <w:adjustRightInd w:val="0"/>
    </w:pPr>
    <w:rPr>
      <w:lang w:eastAsia="ru-RU"/>
    </w:rPr>
  </w:style>
  <w:style w:type="paragraph" w:styleId="ac">
    <w:name w:val="List Paragraph"/>
    <w:basedOn w:val="a"/>
    <w:uiPriority w:val="34"/>
    <w:qFormat/>
    <w:rsid w:val="00924A26"/>
    <w:pPr>
      <w:ind w:left="720"/>
      <w:contextualSpacing/>
    </w:pPr>
  </w:style>
  <w:style w:type="paragraph" w:customStyle="1" w:styleId="headertext">
    <w:name w:val="headertext"/>
    <w:basedOn w:val="a"/>
    <w:rsid w:val="00180C85"/>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180C85"/>
    <w:pPr>
      <w:widowControl/>
      <w:autoSpaceDE/>
      <w:autoSpaceDN/>
      <w:adjustRightInd/>
      <w:spacing w:before="100" w:beforeAutospacing="1" w:after="100" w:afterAutospacing="1"/>
    </w:pPr>
    <w:rPr>
      <w:sz w:val="24"/>
      <w:szCs w:val="24"/>
    </w:rPr>
  </w:style>
  <w:style w:type="character" w:styleId="ad">
    <w:name w:val="Hyperlink"/>
    <w:basedOn w:val="a0"/>
    <w:uiPriority w:val="99"/>
    <w:unhideWhenUsed/>
    <w:rsid w:val="00180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zdravohrana.ru/npd-doc.aspx?npmid=99&amp;npid=90231260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centr-alf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centr-alfa.com/" TargetMode="External"/><Relationship Id="rId5" Type="http://schemas.openxmlformats.org/officeDocument/2006/relationships/settings" Target="settings.xml"/><Relationship Id="rId15" Type="http://schemas.openxmlformats.org/officeDocument/2006/relationships/hyperlink" Target="http://e.zdravohrana.ru/npd-doc.aspx?npmid=99&amp;npid=9003385" TargetMode="External"/><Relationship Id="rId10" Type="http://schemas.openxmlformats.org/officeDocument/2006/relationships/hyperlink" Target="http://e.zdravohrana.ru/npd-doc.aspx?npmid=99&amp;npid=9023126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zdravohrana.ru/npd-doc.aspx?npmid=99&amp;npid=902312609" TargetMode="External"/><Relationship Id="rId14" Type="http://schemas.openxmlformats.org/officeDocument/2006/relationships/hyperlink" Target="http://e.zdravohrana.ru/npd-doc.aspx?npmid=99&amp;npid=90276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91A3-BEAA-4880-8071-A6896577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Альфа</cp:lastModifiedBy>
  <cp:revision>12</cp:revision>
  <cp:lastPrinted>2018-06-25T10:00:00Z</cp:lastPrinted>
  <dcterms:created xsi:type="dcterms:W3CDTF">2016-11-23T07:55:00Z</dcterms:created>
  <dcterms:modified xsi:type="dcterms:W3CDTF">2018-06-25T10:01:00Z</dcterms:modified>
</cp:coreProperties>
</file>